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9FA" w:rsidRPr="00D11582" w:rsidRDefault="00883EB2" w:rsidP="00C91C6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115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PRZEDMIOTOW</w:t>
      </w:r>
      <w:r w:rsidR="007F60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E</w:t>
      </w:r>
      <w:r w:rsidR="00C91C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F60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ZASADY</w:t>
      </w:r>
      <w:r w:rsidR="00C91C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115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OCENIANIA</w:t>
      </w:r>
      <w:r w:rsidR="00BD49FA" w:rsidRPr="00D1158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Z JĘZYKA ANGIELSKIEGO DLA</w:t>
      </w:r>
    </w:p>
    <w:p w:rsidR="00BD49FA" w:rsidRPr="00D11582" w:rsidRDefault="00BD49FA" w:rsidP="00C91C6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115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KLAS IV – VI</w:t>
      </w:r>
      <w:r w:rsidR="00883EB2" w:rsidRPr="00D115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I</w:t>
      </w:r>
      <w:r w:rsidR="00C91C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 </w:t>
      </w:r>
      <w:r w:rsidR="00883EB2" w:rsidRPr="00D1158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B66AD" w:rsidRPr="00D115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W</w:t>
      </w:r>
      <w:r w:rsidRPr="00D1158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PUBLI</w:t>
      </w:r>
      <w:r w:rsidR="00C91C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CZNEJ SZKOLE PODSTAWOWEJ NR 5 W </w:t>
      </w:r>
      <w:r w:rsidRPr="00D115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RADOMIU</w:t>
      </w:r>
    </w:p>
    <w:p w:rsidR="00324A3D" w:rsidRPr="00D11582" w:rsidRDefault="00324A3D" w:rsidP="00C91C6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115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r. szk. 201</w:t>
      </w:r>
      <w:r w:rsidR="00956CDA">
        <w:rPr>
          <w:rFonts w:ascii="Times New Roman" w:hAnsi="Times New Roman" w:cs="Times New Roman"/>
          <w:b/>
          <w:bCs/>
          <w:color w:val="000000"/>
          <w:sz w:val="28"/>
          <w:szCs w:val="28"/>
        </w:rPr>
        <w:t>9</w:t>
      </w:r>
      <w:r w:rsidRPr="00D115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/20</w:t>
      </w:r>
      <w:r w:rsidR="00956CDA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</w:t>
      </w:r>
    </w:p>
    <w:p w:rsidR="008B66AD" w:rsidRPr="00D11582" w:rsidRDefault="008B66AD" w:rsidP="00C91C6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83EB2" w:rsidRPr="00D11582" w:rsidRDefault="00883EB2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83EB2" w:rsidRPr="00D11582" w:rsidRDefault="00883EB2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B66AD" w:rsidRPr="00956CDA" w:rsidRDefault="008B66AD" w:rsidP="00956C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1582">
        <w:rPr>
          <w:rFonts w:ascii="Times New Roman" w:hAnsi="Times New Roman" w:cs="Times New Roman"/>
          <w:bCs/>
          <w:color w:val="000000"/>
          <w:sz w:val="28"/>
          <w:szCs w:val="28"/>
        </w:rPr>
        <w:t>Został</w:t>
      </w:r>
      <w:r w:rsidR="00956CD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opracowany </w:t>
      </w:r>
      <w:r w:rsidRPr="00956CDA">
        <w:rPr>
          <w:rFonts w:ascii="Times New Roman" w:hAnsi="Times New Roman" w:cs="Times New Roman"/>
          <w:bCs/>
          <w:color w:val="000000"/>
          <w:sz w:val="28"/>
          <w:szCs w:val="28"/>
        </w:rPr>
        <w:t>na podstawie:</w:t>
      </w:r>
    </w:p>
    <w:p w:rsidR="008B66AD" w:rsidRPr="00D11582" w:rsidRDefault="008B66AD" w:rsidP="00D11582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B66AD" w:rsidRPr="00D11582" w:rsidRDefault="00956CDA" w:rsidP="00D11582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eastAsia="pl-PL"/>
        </w:rPr>
        <w:t>Rozporządzenia</w:t>
      </w:r>
      <w:r w:rsidR="008B66AD" w:rsidRPr="00D11582">
        <w:rPr>
          <w:rFonts w:ascii="Times New Roman" w:hAnsi="Times New Roman" w:cs="Times New Roman"/>
          <w:bCs/>
          <w:sz w:val="28"/>
          <w:szCs w:val="28"/>
          <w:lang w:eastAsia="pl-PL"/>
        </w:rPr>
        <w:t xml:space="preserve"> Ministra Edukacji Narodowej z dnia 14 lutego 2017 r. w sprawie podstawy programowej wychowania przedszkolnego oraz podstawy programowej kształcenia ogólnego dla szkoły podstawowej, w tym dla uczniów z niepełnosprawnością intelektualną w stopniu umiarkowanym lub znacznym, kształcenia ogólnego dla branżowej szkoły I stopnia, kształcenia ogólnego dla szkoły specjalnej przysposabiającej do pracy oraz kształcenia ogólnego dla szkoły policealnej (Dz.u. z 2017 r.poz.356)</w:t>
      </w:r>
    </w:p>
    <w:p w:rsidR="008B66AD" w:rsidRPr="00D11582" w:rsidRDefault="008B66AD" w:rsidP="00D11582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11582">
        <w:rPr>
          <w:rFonts w:ascii="Times New Roman" w:hAnsi="Times New Roman" w:cs="Times New Roman"/>
          <w:sz w:val="28"/>
          <w:szCs w:val="28"/>
        </w:rPr>
        <w:t>Statutu Szkoły</w:t>
      </w:r>
    </w:p>
    <w:p w:rsidR="002E4628" w:rsidRPr="00D11582" w:rsidRDefault="002E4628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E4628" w:rsidRPr="00D11582" w:rsidRDefault="002E4628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D49FA" w:rsidRPr="00D11582" w:rsidRDefault="00BD49FA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I.</w:t>
      </w:r>
      <w:r w:rsidR="00B03F58" w:rsidRPr="00D115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ZASADY OGÓLNE</w:t>
      </w:r>
      <w:r w:rsidR="0061672B" w:rsidRPr="00D115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B03F58" w:rsidRPr="00D11582" w:rsidRDefault="00B03F58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bCs/>
          <w:color w:val="000000"/>
          <w:sz w:val="24"/>
          <w:szCs w:val="24"/>
        </w:rPr>
        <w:t>Przedmiotowy system oceniania ma na celu:</w:t>
      </w:r>
    </w:p>
    <w:p w:rsidR="00B03F58" w:rsidRPr="00D11582" w:rsidRDefault="00603D95" w:rsidP="00D11582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bCs/>
          <w:color w:val="000000"/>
          <w:sz w:val="24"/>
          <w:szCs w:val="24"/>
        </w:rPr>
        <w:t>Bieżące systematyczne o</w:t>
      </w:r>
      <w:r w:rsidR="00B03F58" w:rsidRPr="00D11582">
        <w:rPr>
          <w:rFonts w:ascii="Times New Roman" w:hAnsi="Times New Roman" w:cs="Times New Roman"/>
          <w:bCs/>
          <w:color w:val="000000"/>
          <w:sz w:val="24"/>
          <w:szCs w:val="24"/>
        </w:rPr>
        <w:t>bserwowanie postępów ucznia w nauce.</w:t>
      </w:r>
    </w:p>
    <w:p w:rsidR="00B03F58" w:rsidRPr="00D11582" w:rsidRDefault="00B03F58" w:rsidP="00D11582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bCs/>
          <w:color w:val="000000"/>
          <w:sz w:val="24"/>
          <w:szCs w:val="24"/>
        </w:rPr>
        <w:t>Zaznajomienie ucznia z poziomem jego osiągnięć oraz motywowanie ucznia do dalszej pracy.</w:t>
      </w:r>
    </w:p>
    <w:p w:rsidR="00B03F58" w:rsidRPr="00D11582" w:rsidRDefault="00B03F58" w:rsidP="00D11582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bCs/>
          <w:color w:val="000000"/>
          <w:sz w:val="24"/>
          <w:szCs w:val="24"/>
        </w:rPr>
        <w:t>Dostarczenie rodzicom i nauczycielom informacji o postępach, trudnościach i uzdolnieniach ucznia.</w:t>
      </w:r>
    </w:p>
    <w:p w:rsidR="006C4DED" w:rsidRPr="00D11582" w:rsidRDefault="0061672B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1582">
        <w:rPr>
          <w:rFonts w:ascii="Times New Roman" w:hAnsi="Times New Roman" w:cs="Times New Roman"/>
          <w:b/>
          <w:bCs/>
          <w:sz w:val="24"/>
          <w:szCs w:val="24"/>
        </w:rPr>
        <w:t xml:space="preserve">II. OBSZARY WIEDZY I UMIEJETNOŚCI UCZNIA: </w:t>
      </w:r>
      <w:r w:rsidRPr="00D11582">
        <w:rPr>
          <w:rFonts w:ascii="Times New Roman" w:hAnsi="Times New Roman" w:cs="Times New Roman"/>
          <w:bCs/>
          <w:sz w:val="24"/>
          <w:szCs w:val="24"/>
        </w:rPr>
        <w:t>gramatyka i słownictwo, czytanie, słuchanie, mówienie,</w:t>
      </w:r>
      <w:r w:rsidR="001053CA" w:rsidRPr="00D115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1582">
        <w:rPr>
          <w:rFonts w:ascii="Times New Roman" w:hAnsi="Times New Roman" w:cs="Times New Roman"/>
          <w:bCs/>
          <w:sz w:val="24"/>
          <w:szCs w:val="24"/>
        </w:rPr>
        <w:t>pisanie.</w:t>
      </w:r>
    </w:p>
    <w:p w:rsidR="006C4DED" w:rsidRPr="00D11582" w:rsidRDefault="006C4DED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0B48" w:rsidRPr="00D11582" w:rsidRDefault="005A0B48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1582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="0061672B" w:rsidRPr="00D11582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D11582">
        <w:rPr>
          <w:rFonts w:ascii="Times New Roman" w:hAnsi="Times New Roman" w:cs="Times New Roman"/>
          <w:b/>
          <w:bCs/>
          <w:sz w:val="24"/>
          <w:szCs w:val="24"/>
        </w:rPr>
        <w:t>. SPRAWDZANIE I OCENIANIE OSI</w:t>
      </w:r>
      <w:r w:rsidR="00F4220D" w:rsidRPr="00D11582">
        <w:rPr>
          <w:rFonts w:ascii="Times New Roman" w:hAnsi="Times New Roman" w:cs="Times New Roman"/>
          <w:sz w:val="24"/>
          <w:szCs w:val="24"/>
        </w:rPr>
        <w:t>Ą</w:t>
      </w:r>
      <w:r w:rsidRPr="00D11582">
        <w:rPr>
          <w:rFonts w:ascii="Times New Roman" w:hAnsi="Times New Roman" w:cs="Times New Roman"/>
          <w:b/>
          <w:bCs/>
          <w:sz w:val="24"/>
          <w:szCs w:val="24"/>
        </w:rPr>
        <w:t>GNI</w:t>
      </w:r>
      <w:r w:rsidR="00F4220D" w:rsidRPr="00D11582">
        <w:rPr>
          <w:rFonts w:ascii="Times New Roman" w:hAnsi="Times New Roman" w:cs="Times New Roman"/>
          <w:sz w:val="24"/>
          <w:szCs w:val="24"/>
        </w:rPr>
        <w:t>Ę</w:t>
      </w:r>
      <w:r w:rsidRPr="00D11582">
        <w:rPr>
          <w:rFonts w:ascii="Times New Roman" w:hAnsi="Times New Roman" w:cs="Times New Roman"/>
          <w:sz w:val="24"/>
          <w:szCs w:val="24"/>
        </w:rPr>
        <w:t xml:space="preserve">Ć </w:t>
      </w:r>
      <w:r w:rsidRPr="00D11582">
        <w:rPr>
          <w:rFonts w:ascii="Times New Roman" w:hAnsi="Times New Roman" w:cs="Times New Roman"/>
          <w:b/>
          <w:bCs/>
          <w:sz w:val="24"/>
          <w:szCs w:val="24"/>
        </w:rPr>
        <w:t>UCZNIÓW</w:t>
      </w:r>
    </w:p>
    <w:p w:rsidR="00F4220D" w:rsidRPr="00D11582" w:rsidRDefault="00A110C5" w:rsidP="00D1158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b/>
          <w:bCs/>
          <w:sz w:val="24"/>
          <w:szCs w:val="24"/>
        </w:rPr>
        <w:t>Uczeń otrzymuje oceny za</w:t>
      </w:r>
      <w:r w:rsidR="00F4220D" w:rsidRPr="00D11582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</w:p>
    <w:p w:rsidR="005A0B48" w:rsidRPr="00D11582" w:rsidRDefault="00F4220D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 xml:space="preserve"> </w:t>
      </w:r>
      <w:r w:rsidR="005A0B48" w:rsidRPr="00D11582">
        <w:rPr>
          <w:rFonts w:ascii="Times New Roman" w:hAnsi="Times New Roman" w:cs="Times New Roman"/>
          <w:sz w:val="24"/>
          <w:szCs w:val="24"/>
        </w:rPr>
        <w:t>a) prace klasowe (testy wiadomości),</w:t>
      </w:r>
    </w:p>
    <w:p w:rsidR="005A0B48" w:rsidRPr="00D11582" w:rsidRDefault="005A0B48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b) sprawdziany,</w:t>
      </w:r>
    </w:p>
    <w:p w:rsidR="005A0B48" w:rsidRPr="00D11582" w:rsidRDefault="001053CA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 xml:space="preserve">c) kartkówki </w:t>
      </w:r>
    </w:p>
    <w:p w:rsidR="005A0B48" w:rsidRPr="00D11582" w:rsidRDefault="00A110C5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d) odpowiedź ustną</w:t>
      </w:r>
      <w:r w:rsidR="005A0B48" w:rsidRPr="00D11582">
        <w:rPr>
          <w:rFonts w:ascii="Times New Roman" w:hAnsi="Times New Roman" w:cs="Times New Roman"/>
          <w:sz w:val="24"/>
          <w:szCs w:val="24"/>
        </w:rPr>
        <w:t>,</w:t>
      </w:r>
    </w:p>
    <w:p w:rsidR="005A0B48" w:rsidRPr="00D11582" w:rsidRDefault="00A110C5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e) samodzielną pracę</w:t>
      </w:r>
      <w:r w:rsidR="005A0B48" w:rsidRPr="00D11582">
        <w:rPr>
          <w:rFonts w:ascii="Times New Roman" w:hAnsi="Times New Roman" w:cs="Times New Roman"/>
          <w:sz w:val="24"/>
          <w:szCs w:val="24"/>
        </w:rPr>
        <w:t xml:space="preserve"> na lekcji</w:t>
      </w:r>
      <w:r w:rsidR="00367B0B" w:rsidRPr="00D11582">
        <w:rPr>
          <w:rFonts w:ascii="Times New Roman" w:hAnsi="Times New Roman" w:cs="Times New Roman"/>
          <w:sz w:val="24"/>
          <w:szCs w:val="24"/>
        </w:rPr>
        <w:t xml:space="preserve"> lub grupową</w:t>
      </w:r>
      <w:r w:rsidR="005A0B48" w:rsidRPr="00D11582">
        <w:rPr>
          <w:rFonts w:ascii="Times New Roman" w:hAnsi="Times New Roman" w:cs="Times New Roman"/>
          <w:sz w:val="24"/>
          <w:szCs w:val="24"/>
        </w:rPr>
        <w:t>,</w:t>
      </w:r>
    </w:p>
    <w:p w:rsidR="005A0B48" w:rsidRPr="00D11582" w:rsidRDefault="004443CE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f) czytanie głośne,</w:t>
      </w:r>
    </w:p>
    <w:p w:rsidR="005A0B48" w:rsidRPr="00D11582" w:rsidRDefault="005A0B48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g) czytanie ze zrozumieniem</w:t>
      </w:r>
      <w:r w:rsidR="00367B0B" w:rsidRPr="00D11582">
        <w:rPr>
          <w:rFonts w:ascii="Times New Roman" w:hAnsi="Times New Roman" w:cs="Times New Roman"/>
          <w:sz w:val="24"/>
          <w:szCs w:val="24"/>
        </w:rPr>
        <w:t xml:space="preserve"> (przetwarzanie informacji)</w:t>
      </w:r>
      <w:r w:rsidRPr="00D11582">
        <w:rPr>
          <w:rFonts w:ascii="Times New Roman" w:hAnsi="Times New Roman" w:cs="Times New Roman"/>
          <w:sz w:val="24"/>
          <w:szCs w:val="24"/>
        </w:rPr>
        <w:t>;</w:t>
      </w:r>
    </w:p>
    <w:p w:rsidR="005A0B48" w:rsidRPr="00D11582" w:rsidRDefault="005A0B48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h) prace domowe,</w:t>
      </w:r>
    </w:p>
    <w:p w:rsidR="005A0B48" w:rsidRPr="00D11582" w:rsidRDefault="005A0B48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lastRenderedPageBreak/>
        <w:t>i) projekty indywidualne i grupowe,</w:t>
      </w:r>
    </w:p>
    <w:p w:rsidR="005A0B48" w:rsidRPr="00D11582" w:rsidRDefault="005A0B48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j) udział w konkursach,</w:t>
      </w:r>
    </w:p>
    <w:p w:rsidR="005A0B48" w:rsidRPr="00D11582" w:rsidRDefault="003003F1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l) aktywność na lekcji,</w:t>
      </w:r>
    </w:p>
    <w:p w:rsidR="00036E15" w:rsidRPr="00D11582" w:rsidRDefault="003003F1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 xml:space="preserve">m) dodatkowe karty pracy </w:t>
      </w:r>
      <w:r w:rsidR="00367B0B" w:rsidRPr="00D11582">
        <w:rPr>
          <w:rFonts w:ascii="Times New Roman" w:hAnsi="Times New Roman" w:cs="Times New Roman"/>
          <w:sz w:val="24"/>
          <w:szCs w:val="24"/>
        </w:rPr>
        <w:t>( w domu lub na lekcji)</w:t>
      </w:r>
    </w:p>
    <w:p w:rsidR="001A0077" w:rsidRPr="00D11582" w:rsidRDefault="001A0077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n) sprawdziany ze słówek</w:t>
      </w:r>
    </w:p>
    <w:p w:rsidR="00F4220D" w:rsidRPr="00D11582" w:rsidRDefault="00F4220D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220D" w:rsidRPr="00D11582" w:rsidRDefault="005A0B48" w:rsidP="00D1158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582">
        <w:rPr>
          <w:rFonts w:ascii="Times New Roman" w:hAnsi="Times New Roman" w:cs="Times New Roman"/>
          <w:b/>
          <w:sz w:val="24"/>
          <w:szCs w:val="24"/>
        </w:rPr>
        <w:t>Częstotliwość oceniania:</w:t>
      </w:r>
    </w:p>
    <w:p w:rsidR="005A0B48" w:rsidRPr="00D11582" w:rsidRDefault="005A0B48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praca klasowa (test wiadomości)</w:t>
      </w:r>
      <w:r w:rsidR="00530134" w:rsidRPr="00D11582">
        <w:rPr>
          <w:rFonts w:ascii="Times New Roman" w:hAnsi="Times New Roman" w:cs="Times New Roman"/>
          <w:sz w:val="24"/>
          <w:szCs w:val="24"/>
        </w:rPr>
        <w:t xml:space="preserve">    </w:t>
      </w:r>
      <w:r w:rsidRPr="00D11582">
        <w:rPr>
          <w:rFonts w:ascii="Times New Roman" w:hAnsi="Times New Roman" w:cs="Times New Roman"/>
          <w:sz w:val="24"/>
          <w:szCs w:val="24"/>
        </w:rPr>
        <w:t xml:space="preserve"> minimum 2 w semestrze</w:t>
      </w:r>
    </w:p>
    <w:p w:rsidR="005A0B48" w:rsidRPr="00D11582" w:rsidRDefault="005A0B48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sprawdzian</w:t>
      </w:r>
      <w:r w:rsidR="00530134" w:rsidRPr="00D11582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D11582">
        <w:rPr>
          <w:rFonts w:ascii="Times New Roman" w:hAnsi="Times New Roman" w:cs="Times New Roman"/>
          <w:sz w:val="24"/>
          <w:szCs w:val="24"/>
        </w:rPr>
        <w:t xml:space="preserve"> minimum 1 w semestrze</w:t>
      </w:r>
    </w:p>
    <w:p w:rsidR="0036614E" w:rsidRPr="00D11582" w:rsidRDefault="0036614E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 xml:space="preserve">kartkówki                   </w:t>
      </w:r>
      <w:r w:rsidR="00367B0B" w:rsidRPr="00D11582">
        <w:rPr>
          <w:rFonts w:ascii="Times New Roman" w:hAnsi="Times New Roman" w:cs="Times New Roman"/>
          <w:sz w:val="24"/>
          <w:szCs w:val="24"/>
        </w:rPr>
        <w:t xml:space="preserve">                       minimum 1</w:t>
      </w:r>
      <w:r w:rsidRPr="00D11582">
        <w:rPr>
          <w:rFonts w:ascii="Times New Roman" w:hAnsi="Times New Roman" w:cs="Times New Roman"/>
          <w:sz w:val="24"/>
          <w:szCs w:val="24"/>
        </w:rPr>
        <w:t xml:space="preserve"> w semestrze</w:t>
      </w:r>
    </w:p>
    <w:p w:rsidR="005A0B48" w:rsidRPr="00D11582" w:rsidRDefault="00530134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odpowiedź</w:t>
      </w:r>
      <w:r w:rsidR="005A0B48" w:rsidRPr="00D11582">
        <w:rPr>
          <w:rFonts w:ascii="Times New Roman" w:hAnsi="Times New Roman" w:cs="Times New Roman"/>
          <w:sz w:val="24"/>
          <w:szCs w:val="24"/>
        </w:rPr>
        <w:t xml:space="preserve"> ustna</w:t>
      </w:r>
      <w:r w:rsidRPr="00D11582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5A0B48" w:rsidRPr="00D11582">
        <w:rPr>
          <w:rFonts w:ascii="Times New Roman" w:hAnsi="Times New Roman" w:cs="Times New Roman"/>
          <w:sz w:val="24"/>
          <w:szCs w:val="24"/>
        </w:rPr>
        <w:t xml:space="preserve"> minimum 1 w semestrze</w:t>
      </w:r>
    </w:p>
    <w:p w:rsidR="005A0B48" w:rsidRPr="00D11582" w:rsidRDefault="005A0B48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 xml:space="preserve">praca domowa </w:t>
      </w:r>
      <w:r w:rsidR="00530134" w:rsidRPr="00D11582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D11582">
        <w:rPr>
          <w:rFonts w:ascii="Times New Roman" w:hAnsi="Times New Roman" w:cs="Times New Roman"/>
          <w:sz w:val="24"/>
          <w:szCs w:val="24"/>
        </w:rPr>
        <w:t>minimum 2 w semestrze</w:t>
      </w:r>
    </w:p>
    <w:p w:rsidR="005A0B48" w:rsidRPr="00D11582" w:rsidRDefault="005A0B48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czytanie ze zrozumieniem</w:t>
      </w:r>
      <w:r w:rsidR="00530134" w:rsidRPr="00D1158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11582">
        <w:rPr>
          <w:rFonts w:ascii="Times New Roman" w:hAnsi="Times New Roman" w:cs="Times New Roman"/>
          <w:sz w:val="24"/>
          <w:szCs w:val="24"/>
        </w:rPr>
        <w:t xml:space="preserve"> 1 </w:t>
      </w:r>
      <w:r w:rsidR="00367B0B" w:rsidRPr="00D11582">
        <w:rPr>
          <w:rFonts w:ascii="Times New Roman" w:hAnsi="Times New Roman" w:cs="Times New Roman"/>
          <w:sz w:val="24"/>
          <w:szCs w:val="24"/>
        </w:rPr>
        <w:t xml:space="preserve">raz </w:t>
      </w:r>
      <w:r w:rsidRPr="00D11582">
        <w:rPr>
          <w:rFonts w:ascii="Times New Roman" w:hAnsi="Times New Roman" w:cs="Times New Roman"/>
          <w:sz w:val="24"/>
          <w:szCs w:val="24"/>
        </w:rPr>
        <w:t>w semestrze</w:t>
      </w:r>
    </w:p>
    <w:p w:rsidR="00530134" w:rsidRPr="00D11582" w:rsidRDefault="0036614E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projekt                                                minimum 1 w</w:t>
      </w:r>
      <w:r w:rsidR="004443CE" w:rsidRPr="00D11582">
        <w:rPr>
          <w:rFonts w:ascii="Times New Roman" w:hAnsi="Times New Roman" w:cs="Times New Roman"/>
          <w:sz w:val="24"/>
          <w:szCs w:val="24"/>
        </w:rPr>
        <w:t xml:space="preserve"> semestrze</w:t>
      </w:r>
    </w:p>
    <w:p w:rsidR="004443CE" w:rsidRPr="00D11582" w:rsidRDefault="003003F1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 xml:space="preserve">karty pracy                                          </w:t>
      </w:r>
      <w:r w:rsidR="00C962F3" w:rsidRPr="00D11582">
        <w:rPr>
          <w:rFonts w:ascii="Times New Roman" w:hAnsi="Times New Roman" w:cs="Times New Roman"/>
          <w:sz w:val="24"/>
          <w:szCs w:val="24"/>
        </w:rPr>
        <w:t>minimum  3</w:t>
      </w:r>
      <w:r w:rsidRPr="00D11582">
        <w:rPr>
          <w:rFonts w:ascii="Times New Roman" w:hAnsi="Times New Roman" w:cs="Times New Roman"/>
          <w:sz w:val="24"/>
          <w:szCs w:val="24"/>
        </w:rPr>
        <w:t xml:space="preserve"> razy w </w:t>
      </w:r>
      <w:r w:rsidR="00C962F3" w:rsidRPr="00D11582">
        <w:rPr>
          <w:rFonts w:ascii="Times New Roman" w:hAnsi="Times New Roman" w:cs="Times New Roman"/>
          <w:sz w:val="24"/>
          <w:szCs w:val="24"/>
        </w:rPr>
        <w:t>semestrze</w:t>
      </w:r>
    </w:p>
    <w:p w:rsidR="004443CE" w:rsidRPr="00D11582" w:rsidRDefault="001A0077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słówka</w:t>
      </w:r>
      <w:r w:rsidRPr="00D11582">
        <w:rPr>
          <w:rFonts w:ascii="Times New Roman" w:hAnsi="Times New Roman" w:cs="Times New Roman"/>
          <w:sz w:val="24"/>
          <w:szCs w:val="24"/>
        </w:rPr>
        <w:tab/>
      </w:r>
      <w:r w:rsidRPr="00D11582">
        <w:rPr>
          <w:rFonts w:ascii="Times New Roman" w:hAnsi="Times New Roman" w:cs="Times New Roman"/>
          <w:sz w:val="24"/>
          <w:szCs w:val="24"/>
        </w:rPr>
        <w:tab/>
      </w:r>
      <w:r w:rsidRPr="00D11582">
        <w:rPr>
          <w:rFonts w:ascii="Times New Roman" w:hAnsi="Times New Roman" w:cs="Times New Roman"/>
          <w:sz w:val="24"/>
          <w:szCs w:val="24"/>
        </w:rPr>
        <w:tab/>
      </w:r>
      <w:r w:rsidRPr="00D11582">
        <w:rPr>
          <w:rFonts w:ascii="Times New Roman" w:hAnsi="Times New Roman" w:cs="Times New Roman"/>
          <w:sz w:val="24"/>
          <w:szCs w:val="24"/>
        </w:rPr>
        <w:tab/>
      </w:r>
      <w:r w:rsidRPr="00D11582">
        <w:rPr>
          <w:rFonts w:ascii="Times New Roman" w:hAnsi="Times New Roman" w:cs="Times New Roman"/>
          <w:sz w:val="24"/>
          <w:szCs w:val="24"/>
        </w:rPr>
        <w:tab/>
        <w:t>wg potrzeb</w:t>
      </w:r>
    </w:p>
    <w:p w:rsidR="004443CE" w:rsidRPr="00D11582" w:rsidRDefault="004443CE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0B48" w:rsidRPr="00D11582" w:rsidRDefault="005A0B48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Określanie pojęć:</w:t>
      </w:r>
      <w:r w:rsidR="0036614E" w:rsidRPr="00D115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0B48" w:rsidRPr="00D11582" w:rsidRDefault="005A0B48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_ wypowiedzi pisemne:</w:t>
      </w:r>
    </w:p>
    <w:p w:rsidR="005A0B48" w:rsidRPr="00D11582" w:rsidRDefault="00A110C5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- praca klasowa (</w:t>
      </w:r>
      <w:r w:rsidR="005A0B48" w:rsidRPr="00D11582">
        <w:rPr>
          <w:rFonts w:ascii="Times New Roman" w:hAnsi="Times New Roman" w:cs="Times New Roman"/>
          <w:sz w:val="24"/>
          <w:szCs w:val="24"/>
        </w:rPr>
        <w:t>test</w:t>
      </w:r>
      <w:r w:rsidRPr="00D11582">
        <w:rPr>
          <w:rFonts w:ascii="Times New Roman" w:hAnsi="Times New Roman" w:cs="Times New Roman"/>
          <w:sz w:val="24"/>
          <w:szCs w:val="24"/>
        </w:rPr>
        <w:t>)</w:t>
      </w:r>
      <w:r w:rsidR="005A0B48" w:rsidRPr="00D11582">
        <w:rPr>
          <w:rFonts w:ascii="Times New Roman" w:hAnsi="Times New Roman" w:cs="Times New Roman"/>
          <w:sz w:val="24"/>
          <w:szCs w:val="24"/>
        </w:rPr>
        <w:t xml:space="preserve"> – z określonego materiału poprzedzona powtórzeniem,</w:t>
      </w:r>
    </w:p>
    <w:p w:rsidR="005A0B48" w:rsidRPr="00D11582" w:rsidRDefault="005A0B48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 xml:space="preserve">zapisana w dzienniku </w:t>
      </w:r>
      <w:r w:rsidR="00036E15" w:rsidRPr="00D11582">
        <w:rPr>
          <w:rFonts w:ascii="Times New Roman" w:hAnsi="Times New Roman" w:cs="Times New Roman"/>
          <w:sz w:val="24"/>
          <w:szCs w:val="24"/>
        </w:rPr>
        <w:t xml:space="preserve">papierowym i elektronicznym </w:t>
      </w:r>
      <w:r w:rsidRPr="00D11582">
        <w:rPr>
          <w:rFonts w:ascii="Times New Roman" w:hAnsi="Times New Roman" w:cs="Times New Roman"/>
          <w:sz w:val="24"/>
          <w:szCs w:val="24"/>
        </w:rPr>
        <w:t>i zapowiedziana z tygodniowym wyprzedzeniem,</w:t>
      </w:r>
    </w:p>
    <w:p w:rsidR="005A0B48" w:rsidRPr="00D11582" w:rsidRDefault="005A0B48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- sprawdzian – obejmuje materiał od 3 do 5 jednostek lekcyjnych (zapowiedziany na ostatniej lekcji),</w:t>
      </w:r>
    </w:p>
    <w:p w:rsidR="005A0B48" w:rsidRPr="00D11582" w:rsidRDefault="005A0B48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- kartkówka – niezapowiedziana praca obejmująca materiał z 1 do 3 ostatnich</w:t>
      </w:r>
    </w:p>
    <w:p w:rsidR="005A0B48" w:rsidRPr="00D11582" w:rsidRDefault="005A0B48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jednostek lekcyjnych,</w:t>
      </w:r>
    </w:p>
    <w:p w:rsidR="005A0B48" w:rsidRPr="00D11582" w:rsidRDefault="005A0B48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- prace domowe ucznia – podlegające sp</w:t>
      </w:r>
      <w:r w:rsidR="00367B0B" w:rsidRPr="00D11582">
        <w:rPr>
          <w:rFonts w:ascii="Times New Roman" w:hAnsi="Times New Roman" w:cs="Times New Roman"/>
          <w:sz w:val="24"/>
          <w:szCs w:val="24"/>
        </w:rPr>
        <w:t xml:space="preserve">rawdzeniu, ale nie zawsze </w:t>
      </w:r>
      <w:r w:rsidRPr="00D11582">
        <w:rPr>
          <w:rFonts w:ascii="Times New Roman" w:hAnsi="Times New Roman" w:cs="Times New Roman"/>
          <w:sz w:val="24"/>
          <w:szCs w:val="24"/>
        </w:rPr>
        <w:t xml:space="preserve">w formie </w:t>
      </w:r>
      <w:r w:rsidR="00367B0B" w:rsidRPr="00D11582">
        <w:rPr>
          <w:rFonts w:ascii="Times New Roman" w:hAnsi="Times New Roman" w:cs="Times New Roman"/>
          <w:sz w:val="24"/>
          <w:szCs w:val="24"/>
        </w:rPr>
        <w:t>oceny</w:t>
      </w:r>
      <w:r w:rsidRPr="00D11582">
        <w:rPr>
          <w:rFonts w:ascii="Times New Roman" w:hAnsi="Times New Roman" w:cs="Times New Roman"/>
          <w:sz w:val="24"/>
          <w:szCs w:val="24"/>
        </w:rPr>
        <w:t>,</w:t>
      </w:r>
    </w:p>
    <w:p w:rsidR="00367B0B" w:rsidRPr="00D11582" w:rsidRDefault="00367B0B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-karty pracy-ćwiczenia pisemne,</w:t>
      </w:r>
    </w:p>
    <w:p w:rsidR="005A0B48" w:rsidRPr="00D11582" w:rsidRDefault="005A0B48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 xml:space="preserve"> wypowiedzi ustne:</w:t>
      </w:r>
    </w:p>
    <w:p w:rsidR="005A0B48" w:rsidRPr="00D11582" w:rsidRDefault="005A0B48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- odpowiedzi z ostatnich 3 lekcji,</w:t>
      </w:r>
    </w:p>
    <w:p w:rsidR="005A0B48" w:rsidRPr="00D11582" w:rsidRDefault="00367B0B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- aktywność na lekcji,</w:t>
      </w:r>
    </w:p>
    <w:p w:rsidR="00367B0B" w:rsidRPr="00D11582" w:rsidRDefault="00367B0B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-prezentacja projektu,</w:t>
      </w:r>
    </w:p>
    <w:p w:rsidR="00367B0B" w:rsidRPr="00D11582" w:rsidRDefault="00367B0B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-dialogi, piosenki, inscenizacje.</w:t>
      </w:r>
    </w:p>
    <w:p w:rsidR="005A0B48" w:rsidRPr="00D11582" w:rsidRDefault="005A0B48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582">
        <w:rPr>
          <w:rFonts w:ascii="Times New Roman" w:hAnsi="Times New Roman" w:cs="Times New Roman"/>
          <w:b/>
          <w:sz w:val="24"/>
          <w:szCs w:val="24"/>
        </w:rPr>
        <w:t>3) Skala ocen:</w:t>
      </w:r>
    </w:p>
    <w:p w:rsidR="006C4DED" w:rsidRPr="00D11582" w:rsidRDefault="00956CDA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celujący 6,</w:t>
      </w:r>
      <w:r w:rsidR="00324A3D" w:rsidRPr="00D11582">
        <w:rPr>
          <w:rFonts w:ascii="Times New Roman" w:hAnsi="Times New Roman" w:cs="Times New Roman"/>
          <w:sz w:val="24"/>
          <w:szCs w:val="24"/>
        </w:rPr>
        <w:t xml:space="preserve"> bardzo dobry  </w:t>
      </w:r>
      <w:r w:rsidR="005A0B48" w:rsidRPr="00D11582">
        <w:rPr>
          <w:rFonts w:ascii="Times New Roman" w:hAnsi="Times New Roman" w:cs="Times New Roman"/>
          <w:sz w:val="24"/>
          <w:szCs w:val="24"/>
        </w:rPr>
        <w:t>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4A3D" w:rsidRPr="00D11582">
        <w:rPr>
          <w:rFonts w:ascii="Times New Roman" w:hAnsi="Times New Roman" w:cs="Times New Roman"/>
          <w:sz w:val="24"/>
          <w:szCs w:val="24"/>
        </w:rPr>
        <w:t xml:space="preserve">dobry  </w:t>
      </w:r>
      <w:r w:rsidR="005A0B48" w:rsidRPr="00D11582">
        <w:rPr>
          <w:rFonts w:ascii="Times New Roman" w:hAnsi="Times New Roman" w:cs="Times New Roman"/>
          <w:sz w:val="24"/>
          <w:szCs w:val="24"/>
        </w:rPr>
        <w:t>4,</w:t>
      </w:r>
      <w:r w:rsidR="00324A3D" w:rsidRPr="00D11582">
        <w:rPr>
          <w:rFonts w:ascii="Times New Roman" w:hAnsi="Times New Roman" w:cs="Times New Roman"/>
          <w:sz w:val="24"/>
          <w:szCs w:val="24"/>
        </w:rPr>
        <w:t xml:space="preserve"> dostateczny  </w:t>
      </w:r>
      <w:r w:rsidR="005A0B48" w:rsidRPr="00D11582">
        <w:rPr>
          <w:rFonts w:ascii="Times New Roman" w:hAnsi="Times New Roman" w:cs="Times New Roman"/>
          <w:sz w:val="24"/>
          <w:szCs w:val="24"/>
        </w:rPr>
        <w:t>3,</w:t>
      </w:r>
      <w:r w:rsidR="00324A3D" w:rsidRPr="00D11582">
        <w:rPr>
          <w:rFonts w:ascii="Times New Roman" w:hAnsi="Times New Roman" w:cs="Times New Roman"/>
          <w:sz w:val="24"/>
          <w:szCs w:val="24"/>
        </w:rPr>
        <w:t xml:space="preserve"> dopuszczający </w:t>
      </w:r>
      <w:r w:rsidR="005A0B48" w:rsidRPr="00D11582">
        <w:rPr>
          <w:rFonts w:ascii="Times New Roman" w:hAnsi="Times New Roman" w:cs="Times New Roman"/>
          <w:sz w:val="24"/>
          <w:szCs w:val="24"/>
        </w:rPr>
        <w:t>2,</w:t>
      </w:r>
      <w:r w:rsidR="00324A3D" w:rsidRPr="00D11582">
        <w:rPr>
          <w:rFonts w:ascii="Times New Roman" w:hAnsi="Times New Roman" w:cs="Times New Roman"/>
          <w:sz w:val="24"/>
          <w:szCs w:val="24"/>
        </w:rPr>
        <w:t xml:space="preserve"> niedostateczny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Zasady postępowania w przypadku nieobecności ucznia na sprawdzianie lub</w:t>
      </w:r>
      <w:r w:rsidR="00236E6E" w:rsidRPr="00D1158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115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innej formie sprawdzania wiedzy: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color w:val="000000"/>
          <w:sz w:val="24"/>
          <w:szCs w:val="24"/>
        </w:rPr>
        <w:t>Uczeń nieobecny podlega ocenie w terminach:</w:t>
      </w:r>
    </w:p>
    <w:p w:rsidR="00E643B3" w:rsidRPr="00D11582" w:rsidRDefault="00E643B3" w:rsidP="00D11582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color w:val="000000"/>
          <w:sz w:val="24"/>
          <w:szCs w:val="24"/>
        </w:rPr>
        <w:t>podczas następnej lekcji – w przypadku jednodniowej nieobecności,</w:t>
      </w:r>
    </w:p>
    <w:p w:rsidR="00E643B3" w:rsidRPr="00D11582" w:rsidRDefault="00E643B3" w:rsidP="00D11582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color w:val="000000"/>
          <w:sz w:val="24"/>
          <w:szCs w:val="24"/>
        </w:rPr>
        <w:t>do 7 dni po powrocie – w przypadku nieobecności nie przekraczającej tygodnia,</w:t>
      </w:r>
    </w:p>
    <w:p w:rsidR="00E643B3" w:rsidRPr="00D11582" w:rsidRDefault="00E643B3" w:rsidP="00D11582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color w:val="000000"/>
          <w:sz w:val="24"/>
          <w:szCs w:val="24"/>
        </w:rPr>
        <w:t>do 14 dni po powrocie w przypadku dłuższych nieobecności</w:t>
      </w:r>
      <w:r w:rsidR="00956C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1582">
        <w:rPr>
          <w:rFonts w:ascii="Times New Roman" w:hAnsi="Times New Roman" w:cs="Times New Roman"/>
          <w:color w:val="000000"/>
          <w:sz w:val="24"/>
          <w:szCs w:val="24"/>
        </w:rPr>
        <w:t>(dopuszcza się również indywidualne rozpatrywanie terminu oceniania w zależności od sytuacji ucznia).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color w:val="000000"/>
          <w:sz w:val="24"/>
          <w:szCs w:val="24"/>
        </w:rPr>
        <w:t>W przypadku nieusprawiedliwionej nieobecności w umówionym terminie uczeń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color w:val="000000"/>
          <w:sz w:val="24"/>
          <w:szCs w:val="24"/>
        </w:rPr>
        <w:t>otrzymuje ocenę niedostateczną.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b/>
          <w:color w:val="000000"/>
          <w:sz w:val="24"/>
          <w:szCs w:val="24"/>
        </w:rPr>
        <w:t>Dostosowanie wymagań dla uczniów o specjalnych potrzebach edukacyjnych: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color w:val="000000"/>
          <w:sz w:val="24"/>
          <w:szCs w:val="24"/>
        </w:rPr>
        <w:t>Wymagania dostosowuje się dla uczniów indywidualnie na podstawie konkretnej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color w:val="000000"/>
          <w:sz w:val="24"/>
          <w:szCs w:val="24"/>
        </w:rPr>
        <w:t>opinii z Poradni Psychologiczno –Pedagogicznej.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Zasady pracy z uczniem zdolnym: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color w:val="000000"/>
          <w:sz w:val="24"/>
          <w:szCs w:val="24"/>
        </w:rPr>
        <w:t>- włączenie ucznia do pomocy w prowadzeniu zajęć,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color w:val="000000"/>
          <w:sz w:val="24"/>
          <w:szCs w:val="24"/>
        </w:rPr>
        <w:t>- kierowanie przez ucznia pracą zespołową,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color w:val="000000"/>
          <w:sz w:val="24"/>
          <w:szCs w:val="24"/>
        </w:rPr>
        <w:t>- udział w konkursach przedmiotowych,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color w:val="000000"/>
          <w:sz w:val="24"/>
          <w:szCs w:val="24"/>
        </w:rPr>
        <w:t>- zaangażowanie w pomoc koleżeńską,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color w:val="000000"/>
          <w:sz w:val="24"/>
          <w:szCs w:val="24"/>
        </w:rPr>
        <w:t>- zadania dodatkowe, np. projekty,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color w:val="000000"/>
          <w:sz w:val="24"/>
          <w:szCs w:val="24"/>
        </w:rPr>
        <w:t>-wykonywanie zadań na 6 w testach,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11582">
        <w:rPr>
          <w:rFonts w:ascii="Times New Roman" w:hAnsi="Times New Roman" w:cs="Times New Roman"/>
          <w:sz w:val="24"/>
          <w:szCs w:val="24"/>
        </w:rPr>
        <w:t xml:space="preserve"> wykonywanie pomocy dydaktycznych,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-wykorzystanie komputera i Internetu ,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color w:val="000000"/>
          <w:sz w:val="24"/>
          <w:szCs w:val="24"/>
        </w:rPr>
        <w:t>-czytanie uproszczonych lektur.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Sposoby informowania rodziców o postępach dziecka: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color w:val="000000"/>
          <w:sz w:val="24"/>
          <w:szCs w:val="24"/>
        </w:rPr>
        <w:t>Informacje o postępach ucznia są jawne i odnotowywane są w dzienniku klasowym papierowym i elektronicznym.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1582">
        <w:rPr>
          <w:rFonts w:ascii="Times New Roman" w:hAnsi="Times New Roman" w:cs="Times New Roman"/>
          <w:color w:val="000000"/>
          <w:sz w:val="24"/>
          <w:szCs w:val="24"/>
        </w:rPr>
        <w:t>Rodzice i opiekunowie powiadamiani są o postępach dziecka w czasie dyżurów nauczyciela. W wyjątkowych sytuacjach dopuszcza się informowanie poprzez rozmowę telefoniczną oraz listownie.</w:t>
      </w:r>
      <w:r w:rsidRPr="00D11582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 </w:t>
      </w:r>
      <w:r w:rsidRPr="00D1158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115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Sprawdzone i ocenione pisemne prace ucznia są udostępniane uczniowi i jego rodzicom.</w:t>
      </w:r>
      <w:r w:rsidRPr="00D1158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Sposób udostępniania dokumentacji określa statut szkoły.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1582">
        <w:rPr>
          <w:rFonts w:ascii="Times New Roman" w:hAnsi="Times New Roman" w:cs="Times New Roman"/>
          <w:b/>
          <w:bCs/>
          <w:sz w:val="24"/>
          <w:szCs w:val="24"/>
        </w:rPr>
        <w:t>Prace klasowe, sprawdziany, kartkówki.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Prace klasowe ,sprawdziany, kartkówki s</w:t>
      </w:r>
      <w:r w:rsidRPr="00D11582">
        <w:rPr>
          <w:rFonts w:ascii="Times New Roman" w:eastAsia="TimesNewRoman" w:hAnsi="Times New Roman" w:cs="Times New Roman"/>
          <w:sz w:val="24"/>
          <w:szCs w:val="24"/>
        </w:rPr>
        <w:t xml:space="preserve">ą </w:t>
      </w:r>
      <w:r w:rsidRPr="00D11582">
        <w:rPr>
          <w:rFonts w:ascii="Times New Roman" w:hAnsi="Times New Roman" w:cs="Times New Roman"/>
          <w:sz w:val="24"/>
          <w:szCs w:val="24"/>
        </w:rPr>
        <w:t>oceniane punktowo, a punkty s</w:t>
      </w:r>
      <w:r w:rsidRPr="00D11582">
        <w:rPr>
          <w:rFonts w:ascii="Times New Roman" w:eastAsia="TimesNewRoman" w:hAnsi="Times New Roman" w:cs="Times New Roman"/>
          <w:sz w:val="24"/>
          <w:szCs w:val="24"/>
        </w:rPr>
        <w:t xml:space="preserve">ą </w:t>
      </w:r>
      <w:r w:rsidRPr="00D11582">
        <w:rPr>
          <w:rFonts w:ascii="Times New Roman" w:hAnsi="Times New Roman" w:cs="Times New Roman"/>
          <w:sz w:val="24"/>
          <w:szCs w:val="24"/>
        </w:rPr>
        <w:t>przeliczane nast</w:t>
      </w:r>
      <w:r w:rsidRPr="00D11582">
        <w:rPr>
          <w:rFonts w:ascii="Times New Roman" w:eastAsia="TimesNewRoman" w:hAnsi="Times New Roman" w:cs="Times New Roman"/>
          <w:sz w:val="24"/>
          <w:szCs w:val="24"/>
        </w:rPr>
        <w:t>ę</w:t>
      </w:r>
      <w:r w:rsidRPr="00D11582">
        <w:rPr>
          <w:rFonts w:ascii="Times New Roman" w:hAnsi="Times New Roman" w:cs="Times New Roman"/>
          <w:sz w:val="24"/>
          <w:szCs w:val="24"/>
        </w:rPr>
        <w:t>puj</w:t>
      </w:r>
      <w:r w:rsidRPr="00D11582">
        <w:rPr>
          <w:rFonts w:ascii="Times New Roman" w:eastAsia="TimesNewRoman" w:hAnsi="Times New Roman" w:cs="Times New Roman"/>
          <w:sz w:val="24"/>
          <w:szCs w:val="24"/>
        </w:rPr>
        <w:t>ą</w:t>
      </w:r>
      <w:r w:rsidRPr="00D11582">
        <w:rPr>
          <w:rFonts w:ascii="Times New Roman" w:hAnsi="Times New Roman" w:cs="Times New Roman"/>
          <w:sz w:val="24"/>
          <w:szCs w:val="24"/>
        </w:rPr>
        <w:t>co: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582">
        <w:rPr>
          <w:rFonts w:ascii="Times New Roman" w:hAnsi="Times New Roman" w:cs="Times New Roman"/>
          <w:b/>
          <w:sz w:val="24"/>
          <w:szCs w:val="24"/>
        </w:rPr>
        <w:t>Ocena celująca-zależnie od typu sprawdzianu ocena celująca może stanowić 100 % punktów lub wynikać z rozwiązania zadania dodatkowego.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582">
        <w:rPr>
          <w:rFonts w:ascii="Times New Roman" w:hAnsi="Times New Roman" w:cs="Times New Roman"/>
          <w:b/>
          <w:sz w:val="24"/>
          <w:szCs w:val="24"/>
        </w:rPr>
        <w:t>90-100% - ocena bardzo dobra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582">
        <w:rPr>
          <w:rFonts w:ascii="Times New Roman" w:hAnsi="Times New Roman" w:cs="Times New Roman"/>
          <w:b/>
          <w:sz w:val="24"/>
          <w:szCs w:val="24"/>
        </w:rPr>
        <w:t>75-89% - ocena dobra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582">
        <w:rPr>
          <w:rFonts w:ascii="Times New Roman" w:hAnsi="Times New Roman" w:cs="Times New Roman"/>
          <w:b/>
          <w:sz w:val="24"/>
          <w:szCs w:val="24"/>
        </w:rPr>
        <w:t>51 - 74% - ocena dostateczna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582">
        <w:rPr>
          <w:rFonts w:ascii="Times New Roman" w:hAnsi="Times New Roman" w:cs="Times New Roman"/>
          <w:b/>
          <w:sz w:val="24"/>
          <w:szCs w:val="24"/>
        </w:rPr>
        <w:t>30-50% - ocena dopuszczaj</w:t>
      </w:r>
      <w:r w:rsidRPr="00D11582">
        <w:rPr>
          <w:rFonts w:ascii="Times New Roman" w:eastAsia="TimesNewRoman" w:hAnsi="Times New Roman" w:cs="Times New Roman"/>
          <w:b/>
          <w:sz w:val="24"/>
          <w:szCs w:val="24"/>
        </w:rPr>
        <w:t>ą</w:t>
      </w:r>
      <w:r w:rsidRPr="00D11582">
        <w:rPr>
          <w:rFonts w:ascii="Times New Roman" w:hAnsi="Times New Roman" w:cs="Times New Roman"/>
          <w:b/>
          <w:sz w:val="24"/>
          <w:szCs w:val="24"/>
        </w:rPr>
        <w:t>ca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582">
        <w:rPr>
          <w:rFonts w:ascii="Times New Roman" w:hAnsi="Times New Roman" w:cs="Times New Roman"/>
          <w:b/>
          <w:sz w:val="24"/>
          <w:szCs w:val="24"/>
        </w:rPr>
        <w:t>Uczeń, który uzyska mniej niż 30 % punktów, otrzymuje ocenę niedostateczną.</w:t>
      </w:r>
    </w:p>
    <w:p w:rsidR="00D11582" w:rsidRPr="0029588B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Dopuszcza się obniżenie progu procentowego dla poszczególnych ocen w klasach/grupach o słabszym poziomie językowym, jeżeli odbędzie się to z korzyścią dla ucznia.</w:t>
      </w:r>
    </w:p>
    <w:p w:rsidR="00D11582" w:rsidRPr="00D11582" w:rsidRDefault="00D11582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1582">
        <w:rPr>
          <w:rFonts w:ascii="Times New Roman" w:hAnsi="Times New Roman" w:cs="Times New Roman"/>
          <w:b/>
          <w:bCs/>
          <w:sz w:val="24"/>
          <w:szCs w:val="24"/>
        </w:rPr>
        <w:t>IV. ZASADY POPRAWIANIA OCEN</w:t>
      </w:r>
    </w:p>
    <w:p w:rsidR="0029588B" w:rsidRPr="0029588B" w:rsidRDefault="00E643B3" w:rsidP="0029588B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3250F">
        <w:rPr>
          <w:rFonts w:ascii="Times New Roman" w:hAnsi="Times New Roman" w:cs="Times New Roman"/>
          <w:sz w:val="24"/>
          <w:szCs w:val="24"/>
        </w:rPr>
        <w:t xml:space="preserve">Uczeń ma prawo do poprawienia każdej oceny niedostatecznej lub innej oceny niesatysfakcjonującej go </w:t>
      </w:r>
      <w:r w:rsidRPr="00A3250F">
        <w:rPr>
          <w:rFonts w:ascii="Times New Roman" w:hAnsi="Times New Roman" w:cs="Times New Roman"/>
          <w:b/>
          <w:sz w:val="24"/>
          <w:szCs w:val="24"/>
        </w:rPr>
        <w:t>w terminie dwóch tygodni od jej otrzymania</w:t>
      </w:r>
      <w:r w:rsidRPr="00A3250F">
        <w:rPr>
          <w:rFonts w:ascii="Times New Roman" w:hAnsi="Times New Roman" w:cs="Times New Roman"/>
          <w:sz w:val="24"/>
          <w:szCs w:val="24"/>
        </w:rPr>
        <w:t>, po uprzednim ustaleniu z nauczycielem terminu i formy poprawy.</w:t>
      </w:r>
      <w:r w:rsidR="00C32E78" w:rsidRPr="00A3250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A3250F" w:rsidRPr="009C2324" w:rsidRDefault="00A3250F" w:rsidP="0029588B">
      <w:pPr>
        <w:pStyle w:val="Akapitzlist"/>
        <w:autoSpaceDE w:val="0"/>
        <w:autoSpaceDN w:val="0"/>
        <w:adjustRightInd w:val="0"/>
        <w:spacing w:after="0"/>
        <w:ind w:left="73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9C2324">
        <w:rPr>
          <w:rFonts w:eastAsia="Calibri" w:cs="Calibri"/>
          <w:b/>
          <w:bCs/>
          <w:sz w:val="24"/>
          <w:szCs w:val="24"/>
        </w:rPr>
        <w:t xml:space="preserve">Na ocenę śródroczną i roczną uczeń pracuje systematycznie; </w:t>
      </w:r>
      <w:r w:rsidRPr="009C2324">
        <w:rPr>
          <w:rFonts w:ascii="Times New Roman" w:eastAsia="Calibri" w:hAnsi="Times New Roman" w:cs="Times New Roman"/>
          <w:sz w:val="24"/>
          <w:szCs w:val="24"/>
        </w:rPr>
        <w:t xml:space="preserve">nie ma możliwości zmiany oceny w wyniku </w:t>
      </w:r>
      <w:r w:rsidRPr="009C2324">
        <w:rPr>
          <w:rFonts w:ascii="Times New Roman" w:eastAsia="Calibri" w:hAnsi="Times New Roman" w:cs="Times New Roman"/>
          <w:b/>
          <w:bCs/>
          <w:sz w:val="24"/>
          <w:szCs w:val="24"/>
        </w:rPr>
        <w:t>jednorazowego</w:t>
      </w:r>
      <w:r w:rsidRPr="009C2324">
        <w:rPr>
          <w:rFonts w:ascii="Times New Roman" w:eastAsia="Calibri" w:hAnsi="Times New Roman" w:cs="Times New Roman"/>
          <w:sz w:val="24"/>
          <w:szCs w:val="24"/>
        </w:rPr>
        <w:t xml:space="preserve"> przygotowania się z określonej części materiału lub </w:t>
      </w:r>
      <w:r w:rsidR="0029588B" w:rsidRPr="009C2324">
        <w:rPr>
          <w:rFonts w:ascii="Times New Roman" w:hAnsi="Times New Roman" w:cs="Times New Roman"/>
          <w:sz w:val="24"/>
          <w:szCs w:val="24"/>
          <w:shd w:val="clear" w:color="auto" w:fill="FFFFFF"/>
        </w:rPr>
        <w:t>poprawiania i zaliczania zaległych sprawdzianów, testów, itp. na dwa tygodnie  przed wystawieniem ocen.</w:t>
      </w:r>
    </w:p>
    <w:p w:rsidR="00E643B3" w:rsidRPr="00D11582" w:rsidRDefault="00E643B3" w:rsidP="002958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2) Uczeń ma prawo  do poprawy  przewidywanej oceny rocznej klasyfikacyjnej na warunkach i trybie określonych w statucie szkoły.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1582">
        <w:rPr>
          <w:rFonts w:ascii="Times New Roman" w:hAnsi="Times New Roman" w:cs="Times New Roman"/>
          <w:b/>
          <w:bCs/>
          <w:sz w:val="24"/>
          <w:szCs w:val="24"/>
        </w:rPr>
        <w:t>V. USTALENIA KO</w:t>
      </w:r>
      <w:r w:rsidRPr="00D11582">
        <w:rPr>
          <w:rFonts w:ascii="Times New Roman" w:hAnsi="Times New Roman" w:cs="Times New Roman"/>
          <w:sz w:val="24"/>
          <w:szCs w:val="24"/>
        </w:rPr>
        <w:t>Ń</w:t>
      </w:r>
      <w:r w:rsidRPr="00D11582">
        <w:rPr>
          <w:rFonts w:ascii="Times New Roman" w:hAnsi="Times New Roman" w:cs="Times New Roman"/>
          <w:b/>
          <w:bCs/>
          <w:sz w:val="24"/>
          <w:szCs w:val="24"/>
        </w:rPr>
        <w:t>COWE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1) Uczeń jest  informowany o swoich ocenach na bieżąco i systematycznie.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2) Uczeń ma prawo do trzykrotnego w ciągu semestru zgłoszenia nieprzygotowania do lekcji, np.: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- brak pracy domowej,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- brak zeszytu,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- brak pomocy potrzebnych do lekcji,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- niegotowość do odpowiedzi.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(Nieprzygotowanie nie dotyczy zapowiedzianych prac klasowych, testów i sprawdzianów)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3) Po wykorzystaniu limitu określonego powyżej, uczeń otrzymuje za każde</w:t>
      </w:r>
      <w:r w:rsidR="00236E6E" w:rsidRPr="00D11582">
        <w:rPr>
          <w:rFonts w:ascii="Times New Roman" w:hAnsi="Times New Roman" w:cs="Times New Roman"/>
          <w:sz w:val="24"/>
          <w:szCs w:val="24"/>
        </w:rPr>
        <w:t xml:space="preserve"> </w:t>
      </w:r>
      <w:r w:rsidRPr="00D11582">
        <w:rPr>
          <w:rFonts w:ascii="Times New Roman" w:hAnsi="Times New Roman" w:cs="Times New Roman"/>
          <w:sz w:val="24"/>
          <w:szCs w:val="24"/>
        </w:rPr>
        <w:t>nieprzygotowanie ocenę niedostateczną.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4) Uczeń powinien każde nieprzygotowanie zgłosić przed lekcją.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5) Aktywność na lekcji, np. częste zgłaszanie, udzielanie poprawnych odpowiedzi oraz aktywna praca w grupach może być oceniana „+”  lub oceną.</w:t>
      </w:r>
    </w:p>
    <w:p w:rsidR="008B66AD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 xml:space="preserve">6) Na </w:t>
      </w:r>
      <w:r w:rsidR="00C91C6F">
        <w:rPr>
          <w:rFonts w:ascii="Times New Roman" w:hAnsi="Times New Roman" w:cs="Times New Roman"/>
          <w:sz w:val="24"/>
          <w:szCs w:val="24"/>
        </w:rPr>
        <w:t>miesiąc</w:t>
      </w:r>
      <w:r w:rsidRPr="00D11582">
        <w:rPr>
          <w:rFonts w:ascii="Times New Roman" w:hAnsi="Times New Roman" w:cs="Times New Roman"/>
          <w:sz w:val="24"/>
          <w:szCs w:val="24"/>
        </w:rPr>
        <w:t xml:space="preserve">  przed wystawieniem oceny rocznej uczeń i rodzic są informowani o ocenie przewidywanej.</w:t>
      </w:r>
    </w:p>
    <w:p w:rsidR="008B66AD" w:rsidRPr="00D11582" w:rsidRDefault="008B66AD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VI.OCENIANIE UCZNIA Z DOSTOSOWANIEM WYMAGAŃ EDUKACYJNYCH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color w:val="000000"/>
          <w:sz w:val="24"/>
          <w:szCs w:val="24"/>
        </w:rPr>
        <w:t xml:space="preserve">1. Nauczyciel jest zobowiązany na podstawie pisemnej opinii poradni psychologiczno -pedagogicznej lub poradni specjalistycznej, obniżyć wymagania edukacyjne w stosunku do ucznia, u którego stwierdzono specyficzne trudności w uczeniu się lub deficyty rozwojowe, uniemożliwiające sprostanie wymaganiom edukacyjnym wynikającym z programu nauczania. 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color w:val="000000"/>
          <w:sz w:val="24"/>
          <w:szCs w:val="24"/>
        </w:rPr>
        <w:t>2. Oceniając wiadomości i umiejętności ucznia nauczyciel bierze pod uwagę zalecenia PPP.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1582">
        <w:rPr>
          <w:rFonts w:ascii="Times New Roman" w:hAnsi="Times New Roman" w:cs="Times New Roman"/>
          <w:b/>
          <w:bCs/>
          <w:sz w:val="24"/>
          <w:szCs w:val="24"/>
        </w:rPr>
        <w:t>VII. EWALUACJA PSO</w:t>
      </w:r>
    </w:p>
    <w:p w:rsidR="00E643B3" w:rsidRPr="00D11582" w:rsidRDefault="00E643B3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</w:rPr>
        <w:t>Ewaluacja PSO dla języka angielskiego będzie oparta głównie na podstawie własnych obserwacji dokonywanych i konsultowanych przez nauczycieli języka angielskiego, jak również w oparciu o ewentualne sugestie ze strony uczniów i rodziców.</w:t>
      </w:r>
    </w:p>
    <w:p w:rsidR="00876085" w:rsidRPr="00D11582" w:rsidRDefault="00876085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F" w:rsidRDefault="00C15EFF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F" w:rsidRDefault="00C15EFF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588B" w:rsidRDefault="0029588B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588B" w:rsidRDefault="0029588B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588B" w:rsidRDefault="0029588B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588B" w:rsidRDefault="0029588B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588B" w:rsidRDefault="0029588B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588B" w:rsidRDefault="0029588B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588B" w:rsidRDefault="0029588B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588B" w:rsidRDefault="0029588B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F" w:rsidRDefault="00C15EFF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96B49" w:rsidRPr="00D11582" w:rsidRDefault="00883EB2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VIII</w:t>
      </w:r>
      <w:r w:rsidR="00C96B49" w:rsidRPr="00D1158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1158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SZCZEGÓŁOWE </w:t>
      </w:r>
      <w:r w:rsidR="00C96B49" w:rsidRPr="00D115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KRYTERIA OCEN Z JĘZ</w:t>
      </w:r>
      <w:r w:rsidR="00FB21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YKA ANGIELSKIEGO W </w:t>
      </w:r>
      <w:r w:rsidR="001A0077" w:rsidRPr="00D1158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KLASACH </w:t>
      </w:r>
      <w:r w:rsidR="00E643B3" w:rsidRPr="00D1158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A0077" w:rsidRPr="00D115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</w:t>
      </w:r>
      <w:r w:rsidR="00096F78" w:rsidRPr="00D1158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V, </w:t>
      </w:r>
      <w:r w:rsidR="00956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VI, </w:t>
      </w:r>
      <w:r w:rsidR="00096F78" w:rsidRPr="00D115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VII, VIII</w:t>
      </w:r>
    </w:p>
    <w:p w:rsidR="001A0077" w:rsidRPr="00D11582" w:rsidRDefault="001A0077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579F9" w:rsidRDefault="000579F9" w:rsidP="00D11582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pl-PL"/>
        </w:rPr>
        <w:drawing>
          <wp:inline distT="0" distB="0" distL="0" distR="0">
            <wp:extent cx="5760720" cy="8001425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9F9" w:rsidRDefault="000579F9" w:rsidP="00D11582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pl-PL"/>
        </w:rPr>
        <w:drawing>
          <wp:inline distT="0" distB="0" distL="0" distR="0">
            <wp:extent cx="5760720" cy="2489141"/>
            <wp:effectExtent l="19050" t="0" r="0" b="0"/>
            <wp:docPr id="1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9F9" w:rsidRDefault="000579F9" w:rsidP="00D11582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pl-PL"/>
        </w:rPr>
        <w:drawing>
          <wp:inline distT="0" distB="0" distL="0" distR="0">
            <wp:extent cx="5760720" cy="5657442"/>
            <wp:effectExtent l="19050" t="0" r="0" b="0"/>
            <wp:docPr id="1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5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9F9" w:rsidRDefault="000579F9" w:rsidP="00D11582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:rsidR="000579F9" w:rsidRDefault="000579F9" w:rsidP="00D11582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pl-PL"/>
        </w:rPr>
        <w:drawing>
          <wp:inline distT="0" distB="0" distL="0" distR="0">
            <wp:extent cx="5760720" cy="8276038"/>
            <wp:effectExtent l="19050" t="0" r="0" b="0"/>
            <wp:docPr id="1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9F9" w:rsidRDefault="000579F9" w:rsidP="00D11582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:rsidR="000579F9" w:rsidRDefault="000579F9" w:rsidP="00D11582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pl-PL"/>
        </w:rPr>
        <w:drawing>
          <wp:inline distT="0" distB="0" distL="0" distR="0">
            <wp:extent cx="5760720" cy="8322672"/>
            <wp:effectExtent l="19050" t="0" r="0" b="0"/>
            <wp:docPr id="1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9F9" w:rsidRDefault="000579F9" w:rsidP="00D11582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:rsidR="000579F9" w:rsidRDefault="000579F9" w:rsidP="00D11582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pl-PL"/>
        </w:rPr>
        <w:drawing>
          <wp:inline distT="0" distB="0" distL="0" distR="0">
            <wp:extent cx="5760720" cy="8237011"/>
            <wp:effectExtent l="19050" t="0" r="0" b="0"/>
            <wp:docPr id="1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9F9" w:rsidRDefault="000579F9" w:rsidP="00D11582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:rsidR="000579F9" w:rsidRDefault="000579F9" w:rsidP="00D11582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pl-PL"/>
        </w:rPr>
        <w:drawing>
          <wp:inline distT="0" distB="0" distL="0" distR="0">
            <wp:extent cx="5760720" cy="8346952"/>
            <wp:effectExtent l="19050" t="0" r="0" b="0"/>
            <wp:docPr id="1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9F9" w:rsidRDefault="000579F9" w:rsidP="00D11582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:rsidR="006C4DED" w:rsidRPr="000579F9" w:rsidRDefault="000579F9" w:rsidP="00D11582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pl-PL"/>
        </w:rPr>
        <w:drawing>
          <wp:inline distT="0" distB="0" distL="0" distR="0">
            <wp:extent cx="5760720" cy="3385927"/>
            <wp:effectExtent l="19050" t="0" r="0" b="0"/>
            <wp:docPr id="1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ED" w:rsidRPr="00D11582" w:rsidRDefault="00096F78" w:rsidP="00D1158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1582">
        <w:rPr>
          <w:rFonts w:ascii="Times New Roman" w:hAnsi="Times New Roman" w:cs="Times New Roman"/>
          <w:color w:val="000000" w:themeColor="text1"/>
          <w:sz w:val="24"/>
          <w:szCs w:val="24"/>
        </w:rPr>
        <w:t>Powyższe</w:t>
      </w:r>
      <w:r w:rsidR="00C91C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kryteria ocen stosuje się w </w:t>
      </w:r>
      <w:r w:rsidR="000579F9">
        <w:rPr>
          <w:rFonts w:ascii="Times New Roman" w:hAnsi="Times New Roman" w:cs="Times New Roman"/>
          <w:color w:val="000000" w:themeColor="text1"/>
          <w:sz w:val="24"/>
          <w:szCs w:val="24"/>
        </w:rPr>
        <w:t>poł</w:t>
      </w:r>
      <w:r w:rsidR="000579F9" w:rsidRPr="00D11582">
        <w:rPr>
          <w:rFonts w:ascii="Times New Roman" w:hAnsi="Times New Roman" w:cs="Times New Roman"/>
          <w:color w:val="000000" w:themeColor="text1"/>
          <w:sz w:val="24"/>
          <w:szCs w:val="24"/>
        </w:rPr>
        <w:t>ączeniu</w:t>
      </w:r>
      <w:r w:rsidRPr="00D115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 treściami przewidzianymi w rozk</w:t>
      </w:r>
      <w:r w:rsidR="00956CDA">
        <w:rPr>
          <w:rFonts w:ascii="Times New Roman" w:hAnsi="Times New Roman" w:cs="Times New Roman"/>
          <w:color w:val="000000" w:themeColor="text1"/>
          <w:sz w:val="24"/>
          <w:szCs w:val="24"/>
        </w:rPr>
        <w:t>ładach materiału na r. szk. 2019/2020</w:t>
      </w:r>
      <w:r w:rsidRPr="00D115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oparciu o następujące programy nauczania:</w:t>
      </w:r>
    </w:p>
    <w:p w:rsidR="006C4DED" w:rsidRPr="00D11582" w:rsidRDefault="00096F78" w:rsidP="00D11582">
      <w:pPr>
        <w:pStyle w:val="Akapitzlist"/>
        <w:numPr>
          <w:ilvl w:val="0"/>
          <w:numId w:val="39"/>
        </w:num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115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Dla klas </w:t>
      </w:r>
      <w:r w:rsidR="00CB5106" w:rsidRPr="00D115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IV, V, </w:t>
      </w:r>
      <w:r w:rsidR="00956C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VI, </w:t>
      </w:r>
      <w:r w:rsidR="00CB5106" w:rsidRPr="00D115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VII i VIII </w:t>
      </w:r>
      <w:r w:rsidR="001053CA" w:rsidRPr="00D115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1053CA" w:rsidRPr="00D11582">
        <w:rPr>
          <w:rFonts w:ascii="Times New Roman" w:hAnsi="Times New Roman" w:cs="Times New Roman"/>
          <w:i/>
          <w:sz w:val="24"/>
          <w:szCs w:val="24"/>
        </w:rPr>
        <w:t xml:space="preserve">Program </w:t>
      </w:r>
      <w:r w:rsidR="001053CA" w:rsidRPr="00D11582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 xml:space="preserve">nauczania z języka angielskiego dla 2 etapu edukacyjnego zgodny z Podstawą Programową z dnia 14.02.2017, </w:t>
      </w:r>
      <w:r w:rsidR="001053CA" w:rsidRPr="00D11582">
        <w:rPr>
          <w:rFonts w:ascii="Times New Roman" w:hAnsi="Times New Roman" w:cs="Times New Roman"/>
          <w:i/>
          <w:sz w:val="24"/>
          <w:szCs w:val="24"/>
        </w:rPr>
        <w:t>Program nauczania z języka angielskiego dla klas VII i VIII 2 etapu edukacyjnego zgodny z Podstawą Programową z dnia 14.02.2017 z wydawnictwa Macmillan</w:t>
      </w:r>
    </w:p>
    <w:p w:rsidR="006C4DED" w:rsidRPr="00D11582" w:rsidRDefault="006C4DED" w:rsidP="00D11582">
      <w:pPr>
        <w:jc w:val="both"/>
        <w:rPr>
          <w:rFonts w:ascii="Times New Roman" w:hAnsi="Times New Roman" w:cs="Times New Roman"/>
          <w:color w:val="FF0000"/>
        </w:rPr>
      </w:pPr>
    </w:p>
    <w:p w:rsidR="00D11582" w:rsidRPr="000579F9" w:rsidRDefault="00D11582" w:rsidP="00D11582">
      <w:pPr>
        <w:pStyle w:val="Akapitzlist"/>
        <w:spacing w:after="120"/>
        <w:jc w:val="both"/>
        <w:rPr>
          <w:rFonts w:ascii="Times New Roman" w:hAnsi="Times New Roman" w:cs="Times New Roman"/>
          <w:sz w:val="32"/>
          <w:szCs w:val="32"/>
        </w:rPr>
      </w:pPr>
      <w:r w:rsidRPr="000579F9">
        <w:rPr>
          <w:rFonts w:ascii="Times New Roman" w:hAnsi="Times New Roman" w:cs="Times New Roman"/>
          <w:sz w:val="32"/>
          <w:szCs w:val="32"/>
        </w:rPr>
        <w:t>Uwaga:</w:t>
      </w:r>
    </w:p>
    <w:p w:rsidR="00D11582" w:rsidRPr="00D11582" w:rsidRDefault="00D11582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  <w:u w:val="single"/>
        </w:rPr>
        <w:t>Ocenę celującą</w:t>
      </w:r>
      <w:r w:rsidRPr="00D11582">
        <w:rPr>
          <w:rFonts w:ascii="Times New Roman" w:hAnsi="Times New Roman" w:cs="Times New Roman"/>
          <w:sz w:val="24"/>
          <w:szCs w:val="24"/>
        </w:rPr>
        <w:t xml:space="preserve"> może otrzymać uczeń , który spełnia wszystkie warunki konieczne do uzyskania oceny bardzo dobrej, a dodatkowo wykazuje się wiedzą znacznie wykraczającą poza program nauczania obowiązujący na jego poziomie, wykonuje ciekawe pomoce naukowe lub interdyscyplinarne prace projektowe</w:t>
      </w:r>
      <w:r w:rsidRPr="00D11582">
        <w:rPr>
          <w:rFonts w:ascii="Times New Roman" w:hAnsi="Times New Roman" w:cs="Times New Roman"/>
          <w:color w:val="000000"/>
          <w:sz w:val="24"/>
          <w:szCs w:val="24"/>
        </w:rPr>
        <w:t>,  włącza się  w prowadzeniu zajęć,</w:t>
      </w:r>
    </w:p>
    <w:p w:rsidR="00D11582" w:rsidRPr="00D11582" w:rsidRDefault="00D11582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582">
        <w:rPr>
          <w:rFonts w:ascii="Times New Roman" w:hAnsi="Times New Roman" w:cs="Times New Roman"/>
          <w:color w:val="000000"/>
          <w:sz w:val="24"/>
          <w:szCs w:val="24"/>
        </w:rPr>
        <w:t>kieruje pracą zespołową, bierze udział w konkursach przedmiotowych i odnosi w nich sukcesy, angażuje się  w pomoc koleżeńską, wykonuje zadania na 6 w testach, czyta uproszczone lektury.</w:t>
      </w:r>
    </w:p>
    <w:p w:rsidR="00876085" w:rsidRPr="000579F9" w:rsidRDefault="00D11582" w:rsidP="00D11582">
      <w:pPr>
        <w:jc w:val="both"/>
        <w:rPr>
          <w:rFonts w:ascii="Times New Roman" w:hAnsi="Times New Roman" w:cs="Times New Roman"/>
          <w:sz w:val="24"/>
          <w:szCs w:val="24"/>
        </w:rPr>
      </w:pPr>
      <w:r w:rsidRPr="00D11582">
        <w:rPr>
          <w:rFonts w:ascii="Times New Roman" w:hAnsi="Times New Roman" w:cs="Times New Roman"/>
          <w:sz w:val="24"/>
          <w:szCs w:val="24"/>
          <w:u w:val="single"/>
        </w:rPr>
        <w:t xml:space="preserve">Ocenę niedostateczną </w:t>
      </w:r>
      <w:r w:rsidRPr="00D11582">
        <w:rPr>
          <w:rFonts w:ascii="Times New Roman" w:hAnsi="Times New Roman" w:cs="Times New Roman"/>
          <w:sz w:val="24"/>
          <w:szCs w:val="24"/>
        </w:rPr>
        <w:t>otrzymuje uczeń, który nie spełnia kryteriów dla oceny dopuszczającej, nie korzysta z proponowanej pomocy, pracuje poniżej swoich możliwości i nie wykazuje chęci nadrobienia zaległości.</w:t>
      </w:r>
    </w:p>
    <w:p w:rsidR="0031079F" w:rsidRPr="00D11582" w:rsidRDefault="0031079F" w:rsidP="00D11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31079F" w:rsidRPr="00D11582" w:rsidSect="00236E6E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1DC" w:rsidRDefault="00EB31DC" w:rsidP="00CD76C7">
      <w:pPr>
        <w:spacing w:after="0" w:line="240" w:lineRule="auto"/>
      </w:pPr>
      <w:r>
        <w:separator/>
      </w:r>
    </w:p>
  </w:endnote>
  <w:endnote w:type="continuationSeparator" w:id="0">
    <w:p w:rsidR="00EB31DC" w:rsidRDefault="00EB31DC" w:rsidP="00CD7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08952"/>
      <w:docPartObj>
        <w:docPartGallery w:val="Page Numbers (Bottom of Page)"/>
        <w:docPartUnique/>
      </w:docPartObj>
    </w:sdtPr>
    <w:sdtContent>
      <w:p w:rsidR="00876085" w:rsidRDefault="00150750">
        <w:pPr>
          <w:pStyle w:val="Stopka"/>
          <w:jc w:val="right"/>
        </w:pPr>
        <w:fldSimple w:instr=" PAGE   \* MERGEFORMAT ">
          <w:r w:rsidR="00EB31DC">
            <w:rPr>
              <w:noProof/>
            </w:rPr>
            <w:t>1</w:t>
          </w:r>
        </w:fldSimple>
      </w:p>
    </w:sdtContent>
  </w:sdt>
  <w:p w:rsidR="00876085" w:rsidRDefault="0087608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1DC" w:rsidRDefault="00EB31DC" w:rsidP="00CD76C7">
      <w:pPr>
        <w:spacing w:after="0" w:line="240" w:lineRule="auto"/>
      </w:pPr>
      <w:r>
        <w:separator/>
      </w:r>
    </w:p>
  </w:footnote>
  <w:footnote w:type="continuationSeparator" w:id="0">
    <w:p w:rsidR="00EB31DC" w:rsidRDefault="00EB31DC" w:rsidP="00CD76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F22D9"/>
    <w:multiLevelType w:val="hybridMultilevel"/>
    <w:tmpl w:val="09822CF0"/>
    <w:lvl w:ilvl="0" w:tplc="FFFFFFFF">
      <w:start w:val="5"/>
      <w:numFmt w:val="bullet"/>
      <w:lvlText w:val="•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61F51"/>
    <w:multiLevelType w:val="hybridMultilevel"/>
    <w:tmpl w:val="AF4A3F32"/>
    <w:lvl w:ilvl="0" w:tplc="6824C45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8441F"/>
    <w:multiLevelType w:val="hybridMultilevel"/>
    <w:tmpl w:val="47D29F1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3A86686"/>
    <w:multiLevelType w:val="hybridMultilevel"/>
    <w:tmpl w:val="0450B6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E44259"/>
    <w:multiLevelType w:val="hybridMultilevel"/>
    <w:tmpl w:val="BF5840C0"/>
    <w:lvl w:ilvl="0" w:tplc="6E1A5B3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7073E6"/>
    <w:multiLevelType w:val="hybridMultilevel"/>
    <w:tmpl w:val="2660A572"/>
    <w:lvl w:ilvl="0" w:tplc="785495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BCB194C"/>
    <w:multiLevelType w:val="hybridMultilevel"/>
    <w:tmpl w:val="A63CD6F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332E38"/>
    <w:multiLevelType w:val="hybridMultilevel"/>
    <w:tmpl w:val="A460950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1E81EBD"/>
    <w:multiLevelType w:val="hybridMultilevel"/>
    <w:tmpl w:val="CAA4A30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B24C99"/>
    <w:multiLevelType w:val="hybridMultilevel"/>
    <w:tmpl w:val="81448FA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7AF3D85"/>
    <w:multiLevelType w:val="hybridMultilevel"/>
    <w:tmpl w:val="B95204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5F7617"/>
    <w:multiLevelType w:val="hybridMultilevel"/>
    <w:tmpl w:val="F88CCE38"/>
    <w:lvl w:ilvl="0" w:tplc="785495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1672863"/>
    <w:multiLevelType w:val="hybridMultilevel"/>
    <w:tmpl w:val="0FCC4CE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7750034"/>
    <w:multiLevelType w:val="hybridMultilevel"/>
    <w:tmpl w:val="CA9E8342"/>
    <w:lvl w:ilvl="0" w:tplc="6824C45E">
      <w:start w:val="65535"/>
      <w:numFmt w:val="bullet"/>
      <w:lvlText w:val="•"/>
      <w:lvlJc w:val="left"/>
      <w:pPr>
        <w:ind w:left="1027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14">
    <w:nsid w:val="2A4C7152"/>
    <w:multiLevelType w:val="hybridMultilevel"/>
    <w:tmpl w:val="179C066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FCE343E"/>
    <w:multiLevelType w:val="hybridMultilevel"/>
    <w:tmpl w:val="C05E8E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ED3AFB"/>
    <w:multiLevelType w:val="hybridMultilevel"/>
    <w:tmpl w:val="C9E8579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38932375"/>
    <w:multiLevelType w:val="hybridMultilevel"/>
    <w:tmpl w:val="7CA2F01A"/>
    <w:lvl w:ilvl="0" w:tplc="6824C45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9E229E"/>
    <w:multiLevelType w:val="hybridMultilevel"/>
    <w:tmpl w:val="83A4C8B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B7B2D6B"/>
    <w:multiLevelType w:val="hybridMultilevel"/>
    <w:tmpl w:val="3FB8BFD0"/>
    <w:lvl w:ilvl="0" w:tplc="6824C45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D778C2"/>
    <w:multiLevelType w:val="hybridMultilevel"/>
    <w:tmpl w:val="8C7A9D4E"/>
    <w:lvl w:ilvl="0" w:tplc="6824C45E">
      <w:start w:val="65535"/>
      <w:numFmt w:val="bullet"/>
      <w:lvlText w:val="•"/>
      <w:lvlJc w:val="left"/>
      <w:pPr>
        <w:ind w:left="10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3" w:hanging="360"/>
      </w:pPr>
      <w:rPr>
        <w:rFonts w:ascii="Wingdings" w:hAnsi="Wingdings" w:hint="default"/>
      </w:rPr>
    </w:lvl>
  </w:abstractNum>
  <w:abstractNum w:abstractNumId="21">
    <w:nsid w:val="401E776F"/>
    <w:multiLevelType w:val="hybridMultilevel"/>
    <w:tmpl w:val="92AC533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887E15"/>
    <w:multiLevelType w:val="hybridMultilevel"/>
    <w:tmpl w:val="4164FE46"/>
    <w:lvl w:ilvl="0" w:tplc="785495CC">
      <w:start w:val="1"/>
      <w:numFmt w:val="bullet"/>
      <w:lvlText w:val=""/>
      <w:lvlJc w:val="left"/>
      <w:pPr>
        <w:ind w:left="512" w:hanging="360"/>
      </w:pPr>
      <w:rPr>
        <w:rFonts w:ascii="Symbol" w:hAnsi="Symbol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23">
    <w:nsid w:val="45254F70"/>
    <w:multiLevelType w:val="hybridMultilevel"/>
    <w:tmpl w:val="FCCCD1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D6643C"/>
    <w:multiLevelType w:val="hybridMultilevel"/>
    <w:tmpl w:val="2A64B9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347ACC"/>
    <w:multiLevelType w:val="hybridMultilevel"/>
    <w:tmpl w:val="4F62E0B8"/>
    <w:lvl w:ilvl="0" w:tplc="785495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6D93E3D"/>
    <w:multiLevelType w:val="hybridMultilevel"/>
    <w:tmpl w:val="C8CCCF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F8004D"/>
    <w:multiLevelType w:val="hybridMultilevel"/>
    <w:tmpl w:val="7CB6BCB8"/>
    <w:lvl w:ilvl="0" w:tplc="785495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D381920"/>
    <w:multiLevelType w:val="hybridMultilevel"/>
    <w:tmpl w:val="100CFB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0A45D06"/>
    <w:multiLevelType w:val="hybridMultilevel"/>
    <w:tmpl w:val="CF7430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1A0AD3"/>
    <w:multiLevelType w:val="hybridMultilevel"/>
    <w:tmpl w:val="D7F6B3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723198"/>
    <w:multiLevelType w:val="hybridMultilevel"/>
    <w:tmpl w:val="C1B27562"/>
    <w:lvl w:ilvl="0" w:tplc="FFFFFFFF">
      <w:start w:val="5"/>
      <w:numFmt w:val="bullet"/>
      <w:lvlText w:val="•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FFFFFFFF">
      <w:start w:val="5"/>
      <w:numFmt w:val="bullet"/>
      <w:lvlText w:val="•"/>
      <w:lvlJc w:val="left"/>
      <w:pPr>
        <w:ind w:left="1785" w:hanging="705"/>
      </w:pPr>
      <w:rPr>
        <w:rFonts w:ascii="Calibri" w:eastAsia="Calibri" w:hAnsi="Calibri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DC2EA2"/>
    <w:multiLevelType w:val="hybridMultilevel"/>
    <w:tmpl w:val="7624A9C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8D531D9"/>
    <w:multiLevelType w:val="hybridMultilevel"/>
    <w:tmpl w:val="41560390"/>
    <w:lvl w:ilvl="0" w:tplc="6824C45E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B383ED9"/>
    <w:multiLevelType w:val="hybridMultilevel"/>
    <w:tmpl w:val="AF2CC16A"/>
    <w:lvl w:ilvl="0" w:tplc="785495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B9E09CF"/>
    <w:multiLevelType w:val="hybridMultilevel"/>
    <w:tmpl w:val="11822E82"/>
    <w:lvl w:ilvl="0" w:tplc="785495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CBA21D2"/>
    <w:multiLevelType w:val="hybridMultilevel"/>
    <w:tmpl w:val="48D0CCDC"/>
    <w:lvl w:ilvl="0" w:tplc="785495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E0245BA"/>
    <w:multiLevelType w:val="hybridMultilevel"/>
    <w:tmpl w:val="2CE84F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254120"/>
    <w:multiLevelType w:val="hybridMultilevel"/>
    <w:tmpl w:val="426A3A0A"/>
    <w:lvl w:ilvl="0" w:tplc="785495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04D2C46"/>
    <w:multiLevelType w:val="hybridMultilevel"/>
    <w:tmpl w:val="7D3E2B92"/>
    <w:lvl w:ilvl="0" w:tplc="F11A1E3E">
      <w:start w:val="1"/>
      <w:numFmt w:val="decimal"/>
      <w:lvlText w:val="%1)"/>
      <w:lvlJc w:val="left"/>
      <w:pPr>
        <w:ind w:left="735" w:hanging="37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D96844"/>
    <w:multiLevelType w:val="hybridMultilevel"/>
    <w:tmpl w:val="FCCCD1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C96684"/>
    <w:multiLevelType w:val="hybridMultilevel"/>
    <w:tmpl w:val="04466266"/>
    <w:lvl w:ilvl="0" w:tplc="785495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EDA0308"/>
    <w:multiLevelType w:val="hybridMultilevel"/>
    <w:tmpl w:val="E16441D0"/>
    <w:lvl w:ilvl="0" w:tplc="785495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0873DAE"/>
    <w:multiLevelType w:val="hybridMultilevel"/>
    <w:tmpl w:val="FAAE8D5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5CD0C05"/>
    <w:multiLevelType w:val="hybridMultilevel"/>
    <w:tmpl w:val="67689AA6"/>
    <w:lvl w:ilvl="0" w:tplc="3D5682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BDC0CB9"/>
    <w:multiLevelType w:val="hybridMultilevel"/>
    <w:tmpl w:val="A5E8573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4"/>
  </w:num>
  <w:num w:numId="3">
    <w:abstractNumId w:val="4"/>
  </w:num>
  <w:num w:numId="4">
    <w:abstractNumId w:val="20"/>
  </w:num>
  <w:num w:numId="5">
    <w:abstractNumId w:val="13"/>
  </w:num>
  <w:num w:numId="6">
    <w:abstractNumId w:val="19"/>
  </w:num>
  <w:num w:numId="7">
    <w:abstractNumId w:val="17"/>
  </w:num>
  <w:num w:numId="8">
    <w:abstractNumId w:val="1"/>
  </w:num>
  <w:num w:numId="9">
    <w:abstractNumId w:val="37"/>
  </w:num>
  <w:num w:numId="10">
    <w:abstractNumId w:val="5"/>
  </w:num>
  <w:num w:numId="11">
    <w:abstractNumId w:val="27"/>
  </w:num>
  <w:num w:numId="12">
    <w:abstractNumId w:val="11"/>
  </w:num>
  <w:num w:numId="13">
    <w:abstractNumId w:val="36"/>
  </w:num>
  <w:num w:numId="14">
    <w:abstractNumId w:val="34"/>
  </w:num>
  <w:num w:numId="15">
    <w:abstractNumId w:val="25"/>
  </w:num>
  <w:num w:numId="16">
    <w:abstractNumId w:val="42"/>
  </w:num>
  <w:num w:numId="17">
    <w:abstractNumId w:val="6"/>
  </w:num>
  <w:num w:numId="18">
    <w:abstractNumId w:val="27"/>
  </w:num>
  <w:num w:numId="19">
    <w:abstractNumId w:val="5"/>
  </w:num>
  <w:num w:numId="20">
    <w:abstractNumId w:val="35"/>
  </w:num>
  <w:num w:numId="21">
    <w:abstractNumId w:val="41"/>
  </w:num>
  <w:num w:numId="22">
    <w:abstractNumId w:val="22"/>
  </w:num>
  <w:num w:numId="23">
    <w:abstractNumId w:val="38"/>
  </w:num>
  <w:num w:numId="24">
    <w:abstractNumId w:val="21"/>
  </w:num>
  <w:num w:numId="25">
    <w:abstractNumId w:val="14"/>
  </w:num>
  <w:num w:numId="26">
    <w:abstractNumId w:val="7"/>
  </w:num>
  <w:num w:numId="27">
    <w:abstractNumId w:val="44"/>
  </w:num>
  <w:num w:numId="28">
    <w:abstractNumId w:val="43"/>
  </w:num>
  <w:num w:numId="29">
    <w:abstractNumId w:val="2"/>
  </w:num>
  <w:num w:numId="30">
    <w:abstractNumId w:val="28"/>
  </w:num>
  <w:num w:numId="31">
    <w:abstractNumId w:val="9"/>
  </w:num>
  <w:num w:numId="32">
    <w:abstractNumId w:val="26"/>
  </w:num>
  <w:num w:numId="33">
    <w:abstractNumId w:val="18"/>
  </w:num>
  <w:num w:numId="34">
    <w:abstractNumId w:val="45"/>
  </w:num>
  <w:num w:numId="35">
    <w:abstractNumId w:val="12"/>
  </w:num>
  <w:num w:numId="36">
    <w:abstractNumId w:val="30"/>
  </w:num>
  <w:num w:numId="37">
    <w:abstractNumId w:val="16"/>
  </w:num>
  <w:num w:numId="38">
    <w:abstractNumId w:val="32"/>
  </w:num>
  <w:num w:numId="39">
    <w:abstractNumId w:val="23"/>
  </w:num>
  <w:num w:numId="40">
    <w:abstractNumId w:val="31"/>
  </w:num>
  <w:num w:numId="41">
    <w:abstractNumId w:val="8"/>
  </w:num>
  <w:num w:numId="42">
    <w:abstractNumId w:val="15"/>
  </w:num>
  <w:num w:numId="43">
    <w:abstractNumId w:val="10"/>
  </w:num>
  <w:num w:numId="44">
    <w:abstractNumId w:val="0"/>
  </w:num>
  <w:num w:numId="45">
    <w:abstractNumId w:val="33"/>
  </w:num>
  <w:num w:numId="46">
    <w:abstractNumId w:val="29"/>
  </w:num>
  <w:num w:numId="47">
    <w:abstractNumId w:val="40"/>
  </w:num>
  <w:num w:numId="48">
    <w:abstractNumId w:val="39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D49FA"/>
    <w:rsid w:val="00022B7F"/>
    <w:rsid w:val="00036E15"/>
    <w:rsid w:val="00036EDF"/>
    <w:rsid w:val="000579F9"/>
    <w:rsid w:val="000715EE"/>
    <w:rsid w:val="00096F78"/>
    <w:rsid w:val="000B7EAC"/>
    <w:rsid w:val="000D60E2"/>
    <w:rsid w:val="000E45D2"/>
    <w:rsid w:val="000F7D39"/>
    <w:rsid w:val="001053CA"/>
    <w:rsid w:val="00135E51"/>
    <w:rsid w:val="00150750"/>
    <w:rsid w:val="00161BE9"/>
    <w:rsid w:val="00194585"/>
    <w:rsid w:val="00197BAF"/>
    <w:rsid w:val="001A0077"/>
    <w:rsid w:val="001C49B8"/>
    <w:rsid w:val="00202FAD"/>
    <w:rsid w:val="00204D3B"/>
    <w:rsid w:val="00210BD0"/>
    <w:rsid w:val="002311AA"/>
    <w:rsid w:val="00236E6E"/>
    <w:rsid w:val="00243937"/>
    <w:rsid w:val="0026020E"/>
    <w:rsid w:val="0029588B"/>
    <w:rsid w:val="002A0C13"/>
    <w:rsid w:val="002D5A7D"/>
    <w:rsid w:val="002E4628"/>
    <w:rsid w:val="002E46B9"/>
    <w:rsid w:val="003003F1"/>
    <w:rsid w:val="0031079F"/>
    <w:rsid w:val="00323546"/>
    <w:rsid w:val="00324A3D"/>
    <w:rsid w:val="003633E1"/>
    <w:rsid w:val="0036614E"/>
    <w:rsid w:val="00367B0B"/>
    <w:rsid w:val="003F2C91"/>
    <w:rsid w:val="003F30F8"/>
    <w:rsid w:val="004443CE"/>
    <w:rsid w:val="004F39E5"/>
    <w:rsid w:val="0052238D"/>
    <w:rsid w:val="00530134"/>
    <w:rsid w:val="00594030"/>
    <w:rsid w:val="005A0B48"/>
    <w:rsid w:val="005E7185"/>
    <w:rsid w:val="005F3798"/>
    <w:rsid w:val="00603D95"/>
    <w:rsid w:val="0061672B"/>
    <w:rsid w:val="00653BD0"/>
    <w:rsid w:val="006B0D2A"/>
    <w:rsid w:val="006C4DED"/>
    <w:rsid w:val="006E0EA9"/>
    <w:rsid w:val="007264F6"/>
    <w:rsid w:val="00763213"/>
    <w:rsid w:val="007832CE"/>
    <w:rsid w:val="00795AFB"/>
    <w:rsid w:val="007B0771"/>
    <w:rsid w:val="007C3999"/>
    <w:rsid w:val="007F6054"/>
    <w:rsid w:val="008033C4"/>
    <w:rsid w:val="00817DC9"/>
    <w:rsid w:val="0083192B"/>
    <w:rsid w:val="0083418C"/>
    <w:rsid w:val="0086413B"/>
    <w:rsid w:val="00876085"/>
    <w:rsid w:val="00876D32"/>
    <w:rsid w:val="00882755"/>
    <w:rsid w:val="00883EB2"/>
    <w:rsid w:val="008B66AD"/>
    <w:rsid w:val="008E75C5"/>
    <w:rsid w:val="00913221"/>
    <w:rsid w:val="009211C3"/>
    <w:rsid w:val="00956CDA"/>
    <w:rsid w:val="009901E4"/>
    <w:rsid w:val="009C2324"/>
    <w:rsid w:val="009C29F1"/>
    <w:rsid w:val="009D1F9A"/>
    <w:rsid w:val="009D29EA"/>
    <w:rsid w:val="009E2CB2"/>
    <w:rsid w:val="00A110C5"/>
    <w:rsid w:val="00A15E95"/>
    <w:rsid w:val="00A3250F"/>
    <w:rsid w:val="00A33DD0"/>
    <w:rsid w:val="00A42AF9"/>
    <w:rsid w:val="00A67487"/>
    <w:rsid w:val="00AD6CAC"/>
    <w:rsid w:val="00AF5F0F"/>
    <w:rsid w:val="00B03B50"/>
    <w:rsid w:val="00B03F58"/>
    <w:rsid w:val="00B433DD"/>
    <w:rsid w:val="00B55086"/>
    <w:rsid w:val="00B71DB3"/>
    <w:rsid w:val="00BD49FA"/>
    <w:rsid w:val="00C15EFF"/>
    <w:rsid w:val="00C32E78"/>
    <w:rsid w:val="00C6112E"/>
    <w:rsid w:val="00C91C6F"/>
    <w:rsid w:val="00C962F3"/>
    <w:rsid w:val="00C96B49"/>
    <w:rsid w:val="00CB5106"/>
    <w:rsid w:val="00CD76C7"/>
    <w:rsid w:val="00CE71FC"/>
    <w:rsid w:val="00D11582"/>
    <w:rsid w:val="00D2268E"/>
    <w:rsid w:val="00D449F0"/>
    <w:rsid w:val="00D53C0E"/>
    <w:rsid w:val="00DB62E9"/>
    <w:rsid w:val="00DE4A55"/>
    <w:rsid w:val="00E13285"/>
    <w:rsid w:val="00E503F8"/>
    <w:rsid w:val="00E53BB4"/>
    <w:rsid w:val="00E643B3"/>
    <w:rsid w:val="00E66CA8"/>
    <w:rsid w:val="00EB31DC"/>
    <w:rsid w:val="00F02D5F"/>
    <w:rsid w:val="00F148B4"/>
    <w:rsid w:val="00F4220D"/>
    <w:rsid w:val="00FA3F7E"/>
    <w:rsid w:val="00FB04A2"/>
    <w:rsid w:val="00FB21A0"/>
    <w:rsid w:val="00FF6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1F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4220D"/>
    <w:pPr>
      <w:ind w:left="720"/>
      <w:contextualSpacing/>
    </w:pPr>
  </w:style>
  <w:style w:type="paragraph" w:customStyle="1" w:styleId="Default">
    <w:name w:val="Default"/>
    <w:rsid w:val="003107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CD7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76C7"/>
  </w:style>
  <w:style w:type="paragraph" w:styleId="Stopka">
    <w:name w:val="footer"/>
    <w:basedOn w:val="Normalny"/>
    <w:link w:val="StopkaZnak"/>
    <w:uiPriority w:val="99"/>
    <w:unhideWhenUsed/>
    <w:rsid w:val="00CD7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76C7"/>
  </w:style>
  <w:style w:type="paragraph" w:styleId="Tekstdymka">
    <w:name w:val="Balloon Text"/>
    <w:basedOn w:val="Normalny"/>
    <w:link w:val="TekstdymkaZnak"/>
    <w:uiPriority w:val="99"/>
    <w:semiHidden/>
    <w:unhideWhenUsed/>
    <w:rsid w:val="00E13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328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036E15"/>
  </w:style>
  <w:style w:type="character" w:customStyle="1" w:styleId="ipa">
    <w:name w:val="ipa"/>
    <w:rsid w:val="001A0077"/>
    <w:rPr>
      <w:rFonts w:cs="Times New Roman"/>
    </w:rPr>
  </w:style>
  <w:style w:type="character" w:customStyle="1" w:styleId="st">
    <w:name w:val="st"/>
    <w:rsid w:val="001A0077"/>
    <w:rPr>
      <w:rFonts w:cs="Times New Roman"/>
    </w:rPr>
  </w:style>
  <w:style w:type="character" w:styleId="Pogrubienie">
    <w:name w:val="Strong"/>
    <w:uiPriority w:val="99"/>
    <w:qFormat/>
    <w:rsid w:val="001A0077"/>
    <w:rPr>
      <w:rFonts w:cs="Times New Roman"/>
      <w:b/>
      <w:bCs/>
    </w:rPr>
  </w:style>
  <w:style w:type="paragraph" w:styleId="Bezodstpw">
    <w:name w:val="No Spacing"/>
    <w:link w:val="BezodstpwZnak"/>
    <w:uiPriority w:val="1"/>
    <w:qFormat/>
    <w:rsid w:val="001A007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odstpwZnak">
    <w:name w:val="Bez odstępów Znak"/>
    <w:link w:val="Bezodstpw"/>
    <w:uiPriority w:val="1"/>
    <w:rsid w:val="001A0077"/>
    <w:rPr>
      <w:rFonts w:ascii="Calibri" w:eastAsia="Times New Roman" w:hAnsi="Calibri"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A007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A00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87608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608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876085"/>
    <w:pPr>
      <w:ind w:left="720"/>
    </w:pPr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876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76085"/>
    <w:rPr>
      <w:rFonts w:ascii="Calibri" w:eastAsia="Times New Roman" w:hAnsi="Calibri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76085"/>
    <w:pPr>
      <w:spacing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76085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76085"/>
    <w:rPr>
      <w:b/>
      <w:bCs/>
    </w:rPr>
  </w:style>
  <w:style w:type="paragraph" w:styleId="Tytu">
    <w:name w:val="Title"/>
    <w:basedOn w:val="Normalny"/>
    <w:next w:val="Podtytu"/>
    <w:link w:val="TytuZnak"/>
    <w:qFormat/>
    <w:rsid w:val="0087608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7608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876085"/>
    <w:rPr>
      <w:rFonts w:eastAsiaTheme="minorEastAsia"/>
      <w:color w:val="5A5A5A" w:themeColor="text1" w:themeTint="A5"/>
      <w:spacing w:val="15"/>
      <w:lang w:eastAsia="pl-PL"/>
    </w:rPr>
  </w:style>
  <w:style w:type="character" w:customStyle="1" w:styleId="TytuZnak">
    <w:name w:val="Tytuł Znak"/>
    <w:basedOn w:val="Domylnaczcionkaakapitu"/>
    <w:link w:val="Tytu"/>
    <w:rsid w:val="00876085"/>
    <w:rPr>
      <w:rFonts w:ascii="Times New Roman" w:eastAsia="Times New Roman" w:hAnsi="Times New Roman" w:cs="Times New Roman"/>
      <w:b/>
      <w:sz w:val="36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E9B05A-3BDB-42B0-8967-46E8792AD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1</Pages>
  <Words>1234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Basia</cp:lastModifiedBy>
  <cp:revision>37</cp:revision>
  <cp:lastPrinted>2019-09-09T20:04:00Z</cp:lastPrinted>
  <dcterms:created xsi:type="dcterms:W3CDTF">2011-10-02T23:14:00Z</dcterms:created>
  <dcterms:modified xsi:type="dcterms:W3CDTF">2020-01-29T21:43:00Z</dcterms:modified>
</cp:coreProperties>
</file>